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A22F1" w:rsidRPr="00F45D6D" w:rsidRDefault="005A22F1" w:rsidP="005A22F1">
      <w:pPr>
        <w:autoSpaceDE w:val="0"/>
        <w:autoSpaceDN w:val="0"/>
        <w:adjustRightInd w:val="0"/>
        <w:spacing w:line="480" w:lineRule="exact"/>
        <w:ind w:firstLine="474"/>
        <w:jc w:val="left"/>
        <w:rPr>
          <w:rFonts w:ascii="仿宋_GB2312" w:eastAsia="仿宋_GB2312" w:hAnsi="Arial" w:cs="仿宋_GB2312"/>
          <w:color w:val="000000"/>
          <w:kern w:val="0"/>
          <w:sz w:val="32"/>
          <w:szCs w:val="32"/>
          <w:lang w:val="zh-CN"/>
        </w:rPr>
      </w:pPr>
      <w:r w:rsidRPr="00F45D6D">
        <w:rPr>
          <w:rFonts w:ascii="仿宋_GB2312" w:eastAsia="仿宋_GB2312" w:hAnsi="Arial" w:cs="仿宋_GB2312" w:hint="eastAsia"/>
          <w:color w:val="000000"/>
          <w:kern w:val="0"/>
          <w:sz w:val="32"/>
          <w:szCs w:val="32"/>
          <w:lang w:val="zh-CN"/>
        </w:rPr>
        <w:t>附件3</w:t>
      </w:r>
    </w:p>
    <w:tbl>
      <w:tblPr>
        <w:tblW w:w="9897" w:type="dxa"/>
        <w:jc w:val="center"/>
        <w:tblInd w:w="-550" w:type="dxa"/>
        <w:tblLook w:val="04A0" w:firstRow="1" w:lastRow="0" w:firstColumn="1" w:lastColumn="0" w:noHBand="0" w:noVBand="1"/>
      </w:tblPr>
      <w:tblGrid>
        <w:gridCol w:w="1034"/>
        <w:gridCol w:w="110"/>
        <w:gridCol w:w="1018"/>
        <w:gridCol w:w="1469"/>
        <w:gridCol w:w="498"/>
        <w:gridCol w:w="672"/>
        <w:gridCol w:w="386"/>
        <w:gridCol w:w="1421"/>
        <w:gridCol w:w="280"/>
        <w:gridCol w:w="1559"/>
        <w:gridCol w:w="33"/>
        <w:gridCol w:w="708"/>
        <w:gridCol w:w="709"/>
      </w:tblGrid>
      <w:tr w:rsidR="005A22F1" w:rsidRPr="00C807C6" w:rsidTr="00004135">
        <w:trPr>
          <w:trHeight w:val="624"/>
          <w:jc w:val="center"/>
        </w:trPr>
        <w:tc>
          <w:tcPr>
            <w:tcW w:w="9897" w:type="dxa"/>
            <w:gridSpan w:val="13"/>
            <w:tcBorders>
              <w:top w:val="nil"/>
              <w:left w:val="nil"/>
              <w:bottom w:val="single" w:sz="4" w:space="0" w:color="000000"/>
              <w:right w:val="nil"/>
            </w:tcBorders>
            <w:noWrap/>
            <w:vAlign w:val="center"/>
            <w:hideMark/>
          </w:tcPr>
          <w:p w:rsidR="005A22F1" w:rsidRDefault="005A22F1" w:rsidP="00004135">
            <w:pPr>
              <w:widowControl/>
              <w:spacing w:line="480" w:lineRule="exact"/>
              <w:jc w:val="center"/>
              <w:rPr>
                <w:rFonts w:ascii="华文中宋" w:eastAsia="华文中宋" w:hAnsi="华文中宋" w:cs="宋体"/>
                <w:b/>
                <w:kern w:val="0"/>
                <w:sz w:val="32"/>
                <w:szCs w:val="32"/>
              </w:rPr>
            </w:pPr>
            <w:bookmarkStart w:id="0" w:name="_GoBack"/>
            <w:r w:rsidRPr="00C807C6">
              <w:rPr>
                <w:rFonts w:ascii="华文中宋" w:eastAsia="华文中宋" w:hAnsi="华文中宋" w:hint="eastAsia"/>
                <w:b/>
                <w:bCs/>
                <w:sz w:val="32"/>
              </w:rPr>
              <w:t>安徽省科技计划项目</w:t>
            </w:r>
            <w:r>
              <w:rPr>
                <w:rFonts w:ascii="华文中宋" w:eastAsia="华文中宋" w:hAnsi="华文中宋" w:cs="宋体" w:hint="eastAsia"/>
                <w:b/>
                <w:kern w:val="0"/>
                <w:sz w:val="32"/>
                <w:szCs w:val="32"/>
              </w:rPr>
              <w:t>财务验收专家意见</w:t>
            </w:r>
            <w:bookmarkEnd w:id="0"/>
          </w:p>
        </w:tc>
      </w:tr>
      <w:tr w:rsidR="005A22F1" w:rsidRPr="00C807C6" w:rsidTr="00004135">
        <w:trPr>
          <w:trHeight w:val="425"/>
          <w:jc w:val="center"/>
        </w:trPr>
        <w:tc>
          <w:tcPr>
            <w:tcW w:w="216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A22F1" w:rsidRPr="00C807C6" w:rsidRDefault="005A22F1" w:rsidP="00004135">
            <w:pPr>
              <w:widowControl/>
              <w:spacing w:line="480" w:lineRule="exact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807C6">
              <w:rPr>
                <w:rFonts w:ascii="宋体" w:hAnsi="宋体" w:cs="宋体" w:hint="eastAsia"/>
                <w:kern w:val="0"/>
                <w:sz w:val="20"/>
                <w:szCs w:val="20"/>
              </w:rPr>
              <w:t>项目名称</w:t>
            </w:r>
          </w:p>
        </w:tc>
        <w:tc>
          <w:tcPr>
            <w:tcW w:w="7735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A22F1" w:rsidRPr="00C807C6" w:rsidRDefault="005A22F1" w:rsidP="00004135">
            <w:pPr>
              <w:widowControl/>
              <w:spacing w:line="480" w:lineRule="exact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807C6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5A22F1" w:rsidRPr="00C807C6" w:rsidTr="00004135">
        <w:trPr>
          <w:trHeight w:val="425"/>
          <w:jc w:val="center"/>
        </w:trPr>
        <w:tc>
          <w:tcPr>
            <w:tcW w:w="216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A22F1" w:rsidRPr="00C807C6" w:rsidRDefault="005A22F1" w:rsidP="00004135">
            <w:pPr>
              <w:widowControl/>
              <w:spacing w:line="480" w:lineRule="exact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807C6">
              <w:rPr>
                <w:rFonts w:ascii="宋体" w:hAnsi="宋体" w:cs="宋体" w:hint="eastAsia"/>
                <w:kern w:val="0"/>
                <w:sz w:val="20"/>
                <w:szCs w:val="20"/>
              </w:rPr>
              <w:t>项目编号</w:t>
            </w:r>
          </w:p>
        </w:tc>
        <w:tc>
          <w:tcPr>
            <w:tcW w:w="19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A22F1" w:rsidRPr="00C807C6" w:rsidRDefault="005A22F1" w:rsidP="00004135">
            <w:pPr>
              <w:widowControl/>
              <w:spacing w:line="480" w:lineRule="exact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247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22F1" w:rsidRPr="00C807C6" w:rsidRDefault="005A22F1" w:rsidP="00004135">
            <w:pPr>
              <w:widowControl/>
              <w:spacing w:line="480" w:lineRule="exact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807C6">
              <w:rPr>
                <w:rFonts w:ascii="宋体" w:hAnsi="宋体" w:cs="宋体" w:hint="eastAsia"/>
                <w:kern w:val="0"/>
                <w:sz w:val="20"/>
                <w:szCs w:val="20"/>
              </w:rPr>
              <w:t>项目承担单位</w:t>
            </w:r>
          </w:p>
        </w:tc>
        <w:tc>
          <w:tcPr>
            <w:tcW w:w="328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22F1" w:rsidRPr="00C807C6" w:rsidRDefault="005A22F1" w:rsidP="00004135">
            <w:pPr>
              <w:widowControl/>
              <w:spacing w:line="480" w:lineRule="exact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 w:rsidR="005A22F1" w:rsidRPr="00C807C6" w:rsidTr="00004135">
        <w:trPr>
          <w:trHeight w:val="425"/>
          <w:jc w:val="center"/>
        </w:trPr>
        <w:tc>
          <w:tcPr>
            <w:tcW w:w="10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A22F1" w:rsidRPr="00C807C6" w:rsidRDefault="005A22F1" w:rsidP="00004135">
            <w:pPr>
              <w:widowControl/>
              <w:spacing w:line="480" w:lineRule="exact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807C6">
              <w:rPr>
                <w:rFonts w:ascii="宋体" w:hAnsi="宋体" w:cs="宋体" w:hint="eastAsia"/>
                <w:kern w:val="0"/>
                <w:sz w:val="20"/>
                <w:szCs w:val="20"/>
              </w:rPr>
              <w:t>预算批复与资金结余情况</w:t>
            </w:r>
          </w:p>
        </w:tc>
        <w:tc>
          <w:tcPr>
            <w:tcW w:w="112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22F1" w:rsidRPr="00C807C6" w:rsidRDefault="005A22F1" w:rsidP="00004135">
            <w:pPr>
              <w:widowControl/>
              <w:spacing w:line="480" w:lineRule="exact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A22F1" w:rsidRPr="00C807C6" w:rsidRDefault="005A22F1" w:rsidP="00004135">
            <w:pPr>
              <w:widowControl/>
              <w:spacing w:line="48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807C6">
              <w:rPr>
                <w:rFonts w:ascii="宋体" w:hAnsi="宋体" w:cs="宋体" w:hint="eastAsia"/>
                <w:kern w:val="0"/>
                <w:sz w:val="20"/>
                <w:szCs w:val="20"/>
              </w:rPr>
              <w:t>总计</w:t>
            </w:r>
          </w:p>
        </w:tc>
        <w:tc>
          <w:tcPr>
            <w:tcW w:w="155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22F1" w:rsidRPr="00C807C6" w:rsidRDefault="005A22F1" w:rsidP="00004135">
            <w:pPr>
              <w:widowControl/>
              <w:spacing w:line="48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807C6">
              <w:rPr>
                <w:rFonts w:ascii="宋体" w:hAnsi="宋体" w:cs="宋体" w:hint="eastAsia"/>
                <w:kern w:val="0"/>
                <w:sz w:val="20"/>
                <w:szCs w:val="20"/>
              </w:rPr>
              <w:t>省级财政资金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22F1" w:rsidRPr="00C807C6" w:rsidRDefault="005A22F1" w:rsidP="00004135">
            <w:pPr>
              <w:widowControl/>
              <w:spacing w:line="48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807C6">
              <w:rPr>
                <w:rFonts w:ascii="宋体" w:hAnsi="宋体" w:cs="宋体" w:hint="eastAsia"/>
                <w:kern w:val="0"/>
                <w:sz w:val="20"/>
                <w:szCs w:val="20"/>
              </w:rPr>
              <w:t>地方财政资金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22F1" w:rsidRPr="00C807C6" w:rsidRDefault="005A22F1" w:rsidP="00004135">
            <w:pPr>
              <w:widowControl/>
              <w:spacing w:line="48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807C6">
              <w:rPr>
                <w:rFonts w:ascii="宋体" w:hAnsi="宋体" w:cs="宋体" w:hint="eastAsia"/>
                <w:kern w:val="0"/>
                <w:sz w:val="20"/>
                <w:szCs w:val="20"/>
              </w:rPr>
              <w:t>单位自筹资金</w:t>
            </w:r>
          </w:p>
        </w:tc>
        <w:tc>
          <w:tcPr>
            <w:tcW w:w="14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22F1" w:rsidRPr="00C807C6" w:rsidRDefault="005A22F1" w:rsidP="00004135">
            <w:pPr>
              <w:widowControl/>
              <w:spacing w:line="48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807C6">
              <w:rPr>
                <w:rFonts w:ascii="宋体" w:hAnsi="宋体" w:cs="宋体" w:hint="eastAsia"/>
                <w:kern w:val="0"/>
                <w:sz w:val="20"/>
                <w:szCs w:val="20"/>
              </w:rPr>
              <w:t>其他渠道资金</w:t>
            </w:r>
          </w:p>
        </w:tc>
      </w:tr>
      <w:tr w:rsidR="005A22F1" w:rsidRPr="00C807C6" w:rsidTr="00004135">
        <w:trPr>
          <w:trHeight w:val="425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22F1" w:rsidRPr="00C807C6" w:rsidRDefault="005A22F1" w:rsidP="00004135">
            <w:pPr>
              <w:widowControl/>
              <w:spacing w:line="480" w:lineRule="exact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12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22F1" w:rsidRPr="00C807C6" w:rsidRDefault="005A22F1" w:rsidP="00004135">
            <w:pPr>
              <w:widowControl/>
              <w:spacing w:line="480" w:lineRule="exact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807C6">
              <w:rPr>
                <w:rFonts w:ascii="宋体" w:hAnsi="宋体" w:cs="宋体" w:hint="eastAsia"/>
                <w:kern w:val="0"/>
                <w:sz w:val="20"/>
                <w:szCs w:val="20"/>
              </w:rPr>
              <w:t>预算批复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A22F1" w:rsidRPr="00C807C6" w:rsidRDefault="005A22F1" w:rsidP="00004135">
            <w:pPr>
              <w:widowControl/>
              <w:spacing w:line="480" w:lineRule="exact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55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22F1" w:rsidRPr="00C807C6" w:rsidRDefault="005A22F1" w:rsidP="00004135">
            <w:pPr>
              <w:widowControl/>
              <w:spacing w:line="480" w:lineRule="exact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22F1" w:rsidRPr="00C807C6" w:rsidRDefault="005A22F1" w:rsidP="00004135">
            <w:pPr>
              <w:widowControl/>
              <w:spacing w:line="480" w:lineRule="exact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22F1" w:rsidRPr="00C807C6" w:rsidRDefault="005A22F1" w:rsidP="00004135">
            <w:pPr>
              <w:widowControl/>
              <w:spacing w:line="480" w:lineRule="exact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4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22F1" w:rsidRPr="00C807C6" w:rsidRDefault="005A22F1" w:rsidP="00004135">
            <w:pPr>
              <w:widowControl/>
              <w:spacing w:line="480" w:lineRule="exact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 w:rsidR="005A22F1" w:rsidRPr="00C807C6" w:rsidTr="00004135">
        <w:trPr>
          <w:trHeight w:val="425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22F1" w:rsidRPr="00C807C6" w:rsidRDefault="005A22F1" w:rsidP="00004135">
            <w:pPr>
              <w:widowControl/>
              <w:spacing w:line="480" w:lineRule="exact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12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22F1" w:rsidRPr="00C807C6" w:rsidRDefault="005A22F1" w:rsidP="00004135">
            <w:pPr>
              <w:widowControl/>
              <w:spacing w:line="480" w:lineRule="exact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807C6">
              <w:rPr>
                <w:rFonts w:ascii="宋体" w:hAnsi="宋体" w:cs="宋体" w:hint="eastAsia"/>
                <w:kern w:val="0"/>
                <w:sz w:val="20"/>
                <w:szCs w:val="20"/>
              </w:rPr>
              <w:t>资金结余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A22F1" w:rsidRPr="00C807C6" w:rsidRDefault="005A22F1" w:rsidP="00004135">
            <w:pPr>
              <w:widowControl/>
              <w:spacing w:line="480" w:lineRule="exact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55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22F1" w:rsidRPr="00C807C6" w:rsidRDefault="005A22F1" w:rsidP="00004135">
            <w:pPr>
              <w:widowControl/>
              <w:spacing w:line="480" w:lineRule="exact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22F1" w:rsidRPr="00C807C6" w:rsidRDefault="005A22F1" w:rsidP="00004135">
            <w:pPr>
              <w:widowControl/>
              <w:spacing w:line="480" w:lineRule="exact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22F1" w:rsidRPr="00C807C6" w:rsidRDefault="005A22F1" w:rsidP="00004135">
            <w:pPr>
              <w:widowControl/>
              <w:spacing w:line="480" w:lineRule="exact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4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22F1" w:rsidRPr="00C807C6" w:rsidRDefault="005A22F1" w:rsidP="00004135">
            <w:pPr>
              <w:widowControl/>
              <w:spacing w:line="480" w:lineRule="exact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 w:rsidR="005A22F1" w:rsidRPr="00C807C6" w:rsidTr="00004135">
        <w:trPr>
          <w:trHeight w:val="405"/>
          <w:jc w:val="center"/>
        </w:trPr>
        <w:tc>
          <w:tcPr>
            <w:tcW w:w="9897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A22F1" w:rsidRPr="00C807C6" w:rsidRDefault="005A22F1" w:rsidP="00004135">
            <w:pPr>
              <w:widowControl/>
              <w:spacing w:line="480" w:lineRule="exact"/>
              <w:jc w:val="left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 w:rsidRPr="00C807C6"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t>一、评分表</w:t>
            </w:r>
          </w:p>
        </w:tc>
      </w:tr>
      <w:tr w:rsidR="005A22F1" w:rsidRPr="00C807C6" w:rsidTr="00004135">
        <w:trPr>
          <w:trHeight w:val="405"/>
          <w:jc w:val="center"/>
        </w:trPr>
        <w:tc>
          <w:tcPr>
            <w:tcW w:w="11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A22F1" w:rsidRPr="00C807C6" w:rsidRDefault="005A22F1" w:rsidP="00004135">
            <w:pPr>
              <w:widowControl/>
              <w:spacing w:line="480" w:lineRule="exact"/>
              <w:jc w:val="center"/>
              <w:rPr>
                <w:rFonts w:ascii="宋体" w:hAnsi="宋体" w:cs="宋体"/>
                <w:bCs/>
                <w:kern w:val="0"/>
                <w:sz w:val="20"/>
                <w:szCs w:val="20"/>
              </w:rPr>
            </w:pPr>
            <w:r w:rsidRPr="00C807C6">
              <w:rPr>
                <w:rFonts w:ascii="宋体" w:hAnsi="宋体" w:cs="宋体" w:hint="eastAsia"/>
                <w:kern w:val="0"/>
                <w:sz w:val="20"/>
                <w:szCs w:val="20"/>
              </w:rPr>
              <w:t>一级指标</w:t>
            </w:r>
          </w:p>
        </w:tc>
        <w:tc>
          <w:tcPr>
            <w:tcW w:w="733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22F1" w:rsidRPr="00C807C6" w:rsidRDefault="005A22F1" w:rsidP="00004135">
            <w:pPr>
              <w:widowControl/>
              <w:spacing w:line="480" w:lineRule="exact"/>
              <w:jc w:val="center"/>
              <w:rPr>
                <w:rFonts w:ascii="宋体" w:hAnsi="宋体" w:cs="宋体"/>
                <w:bCs/>
                <w:kern w:val="0"/>
                <w:sz w:val="20"/>
                <w:szCs w:val="20"/>
              </w:rPr>
            </w:pPr>
            <w:r w:rsidRPr="00C807C6">
              <w:rPr>
                <w:rFonts w:ascii="宋体" w:hAnsi="宋体" w:cs="宋体" w:hint="eastAsia"/>
                <w:bCs/>
                <w:kern w:val="0"/>
                <w:sz w:val="20"/>
                <w:szCs w:val="20"/>
              </w:rPr>
              <w:t>考核内容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22F1" w:rsidRPr="00C807C6" w:rsidRDefault="005A22F1" w:rsidP="00004135">
            <w:pPr>
              <w:widowControl/>
              <w:spacing w:line="480" w:lineRule="exact"/>
              <w:jc w:val="center"/>
              <w:rPr>
                <w:rFonts w:ascii="宋体" w:hAnsi="宋体" w:cs="宋体"/>
                <w:bCs/>
                <w:kern w:val="0"/>
                <w:sz w:val="20"/>
                <w:szCs w:val="20"/>
              </w:rPr>
            </w:pPr>
            <w:r w:rsidRPr="00C807C6">
              <w:rPr>
                <w:rFonts w:ascii="宋体" w:hAnsi="宋体" w:cs="宋体" w:hint="eastAsia"/>
                <w:bCs/>
                <w:kern w:val="0"/>
                <w:sz w:val="20"/>
                <w:szCs w:val="20"/>
              </w:rPr>
              <w:t>分值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22F1" w:rsidRPr="00C807C6" w:rsidRDefault="005A22F1" w:rsidP="00004135">
            <w:pPr>
              <w:widowControl/>
              <w:spacing w:line="480" w:lineRule="exact"/>
              <w:jc w:val="center"/>
              <w:rPr>
                <w:rFonts w:ascii="宋体" w:hAnsi="宋体" w:cs="宋体"/>
                <w:bCs/>
                <w:kern w:val="0"/>
                <w:sz w:val="20"/>
                <w:szCs w:val="20"/>
              </w:rPr>
            </w:pPr>
            <w:r w:rsidRPr="00C807C6">
              <w:rPr>
                <w:rFonts w:ascii="宋体" w:hAnsi="宋体" w:cs="宋体" w:hint="eastAsia"/>
                <w:bCs/>
                <w:kern w:val="0"/>
                <w:sz w:val="20"/>
                <w:szCs w:val="20"/>
              </w:rPr>
              <w:t>评分</w:t>
            </w:r>
          </w:p>
        </w:tc>
      </w:tr>
      <w:tr w:rsidR="005A22F1" w:rsidRPr="00C807C6" w:rsidTr="00004135">
        <w:trPr>
          <w:trHeight w:val="405"/>
          <w:jc w:val="center"/>
        </w:trPr>
        <w:tc>
          <w:tcPr>
            <w:tcW w:w="11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A22F1" w:rsidRPr="00C807C6" w:rsidRDefault="005A22F1" w:rsidP="00004135">
            <w:pPr>
              <w:widowControl/>
              <w:spacing w:line="480" w:lineRule="exact"/>
              <w:jc w:val="left"/>
              <w:rPr>
                <w:rFonts w:ascii="宋体" w:hAnsi="宋体" w:cs="宋体"/>
                <w:bCs/>
                <w:kern w:val="0"/>
                <w:sz w:val="20"/>
                <w:szCs w:val="20"/>
              </w:rPr>
            </w:pPr>
            <w:r w:rsidRPr="00C807C6">
              <w:rPr>
                <w:rFonts w:ascii="宋体" w:hAnsi="宋体" w:cs="宋体" w:hint="eastAsia"/>
                <w:bCs/>
                <w:kern w:val="0"/>
                <w:sz w:val="20"/>
                <w:szCs w:val="20"/>
              </w:rPr>
              <w:t>财务管理及相关制度建设情况</w:t>
            </w:r>
          </w:p>
        </w:tc>
        <w:tc>
          <w:tcPr>
            <w:tcW w:w="733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22F1" w:rsidRPr="00C807C6" w:rsidRDefault="005A22F1" w:rsidP="00004135">
            <w:pPr>
              <w:widowControl/>
              <w:spacing w:line="480" w:lineRule="exact"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C807C6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该指标主要考核内容：</w:t>
            </w:r>
          </w:p>
          <w:p w:rsidR="005A22F1" w:rsidRPr="00C807C6" w:rsidRDefault="005A22F1" w:rsidP="00004135">
            <w:pPr>
              <w:widowControl/>
              <w:spacing w:line="480" w:lineRule="exact"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C807C6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1.项目承担单位是否建立财务管理、项目资金管理、合同管理、审批报销、资产管理等相关制度。</w:t>
            </w:r>
          </w:p>
          <w:p w:rsidR="005A22F1" w:rsidRPr="00C807C6" w:rsidRDefault="005A22F1" w:rsidP="00004135">
            <w:pPr>
              <w:widowControl/>
              <w:spacing w:line="480" w:lineRule="exact"/>
              <w:jc w:val="left"/>
              <w:rPr>
                <w:rFonts w:ascii="宋体" w:hAnsi="宋体" w:cs="宋体"/>
                <w:bCs/>
                <w:kern w:val="0"/>
                <w:sz w:val="20"/>
                <w:szCs w:val="20"/>
              </w:rPr>
            </w:pPr>
            <w:r w:rsidRPr="00C807C6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2.上述制度的内容是否合理。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22F1" w:rsidRPr="00C807C6" w:rsidRDefault="005A22F1" w:rsidP="00004135">
            <w:pPr>
              <w:widowControl/>
              <w:spacing w:line="480" w:lineRule="exact"/>
              <w:jc w:val="center"/>
              <w:rPr>
                <w:rFonts w:ascii="宋体" w:hAnsi="宋体" w:cs="宋体"/>
                <w:bCs/>
                <w:kern w:val="0"/>
                <w:sz w:val="20"/>
                <w:szCs w:val="20"/>
              </w:rPr>
            </w:pPr>
            <w:r w:rsidRPr="00C807C6">
              <w:rPr>
                <w:rFonts w:ascii="宋体" w:hAnsi="宋体" w:cs="宋体" w:hint="eastAsia"/>
                <w:bCs/>
                <w:kern w:val="0"/>
                <w:sz w:val="20"/>
                <w:szCs w:val="20"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22F1" w:rsidRPr="00C807C6" w:rsidRDefault="005A22F1" w:rsidP="00004135">
            <w:pPr>
              <w:widowControl/>
              <w:spacing w:line="480" w:lineRule="exact"/>
              <w:jc w:val="center"/>
              <w:rPr>
                <w:rFonts w:ascii="宋体" w:hAnsi="宋体" w:cs="宋体"/>
                <w:bCs/>
                <w:kern w:val="0"/>
                <w:sz w:val="20"/>
                <w:szCs w:val="20"/>
              </w:rPr>
            </w:pPr>
          </w:p>
        </w:tc>
      </w:tr>
      <w:tr w:rsidR="005A22F1" w:rsidRPr="00C807C6" w:rsidTr="00004135">
        <w:trPr>
          <w:trHeight w:val="405"/>
          <w:jc w:val="center"/>
        </w:trPr>
        <w:tc>
          <w:tcPr>
            <w:tcW w:w="11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A22F1" w:rsidRPr="00C807C6" w:rsidRDefault="005A22F1" w:rsidP="00004135">
            <w:pPr>
              <w:widowControl/>
              <w:spacing w:line="480" w:lineRule="exact"/>
              <w:jc w:val="left"/>
              <w:rPr>
                <w:rFonts w:ascii="宋体" w:hAnsi="宋体" w:cs="宋体"/>
                <w:bCs/>
                <w:kern w:val="0"/>
                <w:sz w:val="20"/>
                <w:szCs w:val="20"/>
              </w:rPr>
            </w:pPr>
            <w:r w:rsidRPr="00C807C6">
              <w:rPr>
                <w:rFonts w:ascii="宋体" w:hAnsi="宋体" w:cs="宋体" w:hint="eastAsia"/>
                <w:bCs/>
                <w:kern w:val="0"/>
                <w:sz w:val="20"/>
                <w:szCs w:val="20"/>
              </w:rPr>
              <w:t>资金到位和拨付情况</w:t>
            </w:r>
          </w:p>
        </w:tc>
        <w:tc>
          <w:tcPr>
            <w:tcW w:w="733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22F1" w:rsidRPr="00C807C6" w:rsidRDefault="005A22F1" w:rsidP="00004135">
            <w:pPr>
              <w:widowControl/>
              <w:spacing w:line="480" w:lineRule="exact"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C807C6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该指标主要考核内容：</w:t>
            </w:r>
          </w:p>
          <w:p w:rsidR="005A22F1" w:rsidRPr="00C807C6" w:rsidRDefault="005A22F1" w:rsidP="00004135">
            <w:pPr>
              <w:widowControl/>
              <w:spacing w:line="480" w:lineRule="exact"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C807C6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 1.项目各渠道资金的到位情况；</w:t>
            </w:r>
          </w:p>
          <w:p w:rsidR="005A22F1" w:rsidRPr="00C807C6" w:rsidRDefault="005A22F1" w:rsidP="00004135">
            <w:pPr>
              <w:widowControl/>
              <w:spacing w:line="480" w:lineRule="exact"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C807C6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 2.项目承担单位是否按项目任务合同书对合作单位及时足额拨付资金。</w:t>
            </w:r>
          </w:p>
          <w:p w:rsidR="005A22F1" w:rsidRPr="00C807C6" w:rsidRDefault="005A22F1" w:rsidP="00004135">
            <w:pPr>
              <w:widowControl/>
              <w:spacing w:line="480" w:lineRule="exact"/>
              <w:jc w:val="left"/>
              <w:rPr>
                <w:rFonts w:ascii="宋体" w:hAnsi="宋体" w:cs="宋体"/>
                <w:bCs/>
                <w:kern w:val="0"/>
                <w:sz w:val="20"/>
                <w:szCs w:val="20"/>
              </w:rPr>
            </w:pPr>
            <w:r w:rsidRPr="00C807C6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（如出现：截留、挤占专项经费；违反规定转拨、转移专项经费；虚假承诺、单位自筹资金不到位中的任一种情况，该项指标得0分。）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22F1" w:rsidRPr="00C807C6" w:rsidRDefault="005A22F1" w:rsidP="00004135">
            <w:pPr>
              <w:widowControl/>
              <w:spacing w:line="480" w:lineRule="exact"/>
              <w:jc w:val="center"/>
              <w:rPr>
                <w:rFonts w:ascii="宋体" w:hAnsi="宋体" w:cs="宋体"/>
                <w:bCs/>
                <w:kern w:val="0"/>
                <w:sz w:val="20"/>
                <w:szCs w:val="20"/>
              </w:rPr>
            </w:pPr>
            <w:r w:rsidRPr="00C807C6">
              <w:rPr>
                <w:rFonts w:ascii="宋体" w:hAnsi="宋体" w:cs="宋体" w:hint="eastAsia"/>
                <w:bCs/>
                <w:kern w:val="0"/>
                <w:sz w:val="20"/>
                <w:szCs w:val="20"/>
              </w:rPr>
              <w:t>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22F1" w:rsidRPr="00C807C6" w:rsidRDefault="005A22F1" w:rsidP="00004135">
            <w:pPr>
              <w:widowControl/>
              <w:spacing w:line="480" w:lineRule="exact"/>
              <w:jc w:val="center"/>
              <w:rPr>
                <w:rFonts w:ascii="宋体" w:hAnsi="宋体" w:cs="宋体"/>
                <w:bCs/>
                <w:kern w:val="0"/>
                <w:sz w:val="20"/>
                <w:szCs w:val="20"/>
              </w:rPr>
            </w:pPr>
          </w:p>
        </w:tc>
      </w:tr>
      <w:tr w:rsidR="005A22F1" w:rsidRPr="00C807C6" w:rsidTr="00004135">
        <w:trPr>
          <w:trHeight w:val="405"/>
          <w:jc w:val="center"/>
        </w:trPr>
        <w:tc>
          <w:tcPr>
            <w:tcW w:w="11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A22F1" w:rsidRPr="00C807C6" w:rsidRDefault="005A22F1" w:rsidP="00004135">
            <w:pPr>
              <w:widowControl/>
              <w:spacing w:line="480" w:lineRule="exact"/>
              <w:jc w:val="left"/>
              <w:rPr>
                <w:rFonts w:ascii="宋体" w:hAnsi="宋体" w:cs="宋体"/>
                <w:bCs/>
                <w:kern w:val="0"/>
                <w:sz w:val="20"/>
                <w:szCs w:val="20"/>
              </w:rPr>
            </w:pPr>
            <w:r w:rsidRPr="00C807C6">
              <w:rPr>
                <w:rFonts w:ascii="宋体" w:hAnsi="宋体" w:cs="宋体" w:hint="eastAsia"/>
                <w:bCs/>
                <w:kern w:val="0"/>
                <w:sz w:val="20"/>
                <w:szCs w:val="20"/>
              </w:rPr>
              <w:t>会计核算和财务支出情况</w:t>
            </w:r>
          </w:p>
        </w:tc>
        <w:tc>
          <w:tcPr>
            <w:tcW w:w="733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22F1" w:rsidRPr="00C807C6" w:rsidRDefault="005A22F1" w:rsidP="00004135">
            <w:pPr>
              <w:widowControl/>
              <w:spacing w:line="480" w:lineRule="exact"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C807C6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该指标主要考核内容：</w:t>
            </w:r>
          </w:p>
          <w:p w:rsidR="005A22F1" w:rsidRPr="00C807C6" w:rsidRDefault="005A22F1" w:rsidP="00004135">
            <w:pPr>
              <w:widowControl/>
              <w:spacing w:line="480" w:lineRule="exact"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C807C6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 1.项目承担单位的会计核算是否规范、准确、真实；</w:t>
            </w:r>
          </w:p>
          <w:p w:rsidR="005A22F1" w:rsidRPr="00C807C6" w:rsidRDefault="005A22F1" w:rsidP="00004135">
            <w:pPr>
              <w:widowControl/>
              <w:spacing w:line="480" w:lineRule="exact"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C807C6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 2.项目的实际支出是否按照预算执行（包括调剂后的预算）；</w:t>
            </w:r>
          </w:p>
          <w:p w:rsidR="005A22F1" w:rsidRPr="00C807C6" w:rsidRDefault="005A22F1" w:rsidP="00004135">
            <w:pPr>
              <w:widowControl/>
              <w:spacing w:line="480" w:lineRule="exact"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C807C6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 3.项目的实际支出是否符合有关规定的支出范围和支出标准；</w:t>
            </w:r>
          </w:p>
          <w:p w:rsidR="005A22F1" w:rsidRPr="00C807C6" w:rsidRDefault="005A22F1" w:rsidP="00004135">
            <w:pPr>
              <w:widowControl/>
              <w:spacing w:line="480" w:lineRule="exact"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C807C6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 4.项目的支出与项目内容的相关性和合理性。</w:t>
            </w:r>
          </w:p>
          <w:p w:rsidR="005A22F1" w:rsidRPr="00C807C6" w:rsidRDefault="005A22F1" w:rsidP="00004135">
            <w:pPr>
              <w:widowControl/>
              <w:spacing w:line="480" w:lineRule="exact"/>
              <w:jc w:val="left"/>
              <w:rPr>
                <w:rFonts w:ascii="宋体" w:hAnsi="宋体" w:cs="宋体"/>
                <w:bCs/>
                <w:kern w:val="0"/>
                <w:sz w:val="20"/>
                <w:szCs w:val="20"/>
              </w:rPr>
            </w:pPr>
            <w:r w:rsidRPr="00C807C6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（如出现：挪用专项资金；未对专项资金进行单独核算；提供虚假财务会计资料；其他违反国家财经纪律的行为；未按规定执行预算中的任一种情况，该项指标得0分。）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22F1" w:rsidRPr="00C807C6" w:rsidRDefault="005A22F1" w:rsidP="00004135">
            <w:pPr>
              <w:widowControl/>
              <w:spacing w:line="480" w:lineRule="exact"/>
              <w:jc w:val="center"/>
              <w:rPr>
                <w:rFonts w:ascii="宋体" w:hAnsi="宋体" w:cs="宋体"/>
                <w:bCs/>
                <w:kern w:val="0"/>
                <w:sz w:val="20"/>
                <w:szCs w:val="20"/>
              </w:rPr>
            </w:pPr>
            <w:r w:rsidRPr="00C807C6">
              <w:rPr>
                <w:rFonts w:ascii="宋体" w:hAnsi="宋体" w:cs="宋体" w:hint="eastAsia"/>
                <w:bCs/>
                <w:kern w:val="0"/>
                <w:sz w:val="20"/>
                <w:szCs w:val="20"/>
              </w:rPr>
              <w:t>40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22F1" w:rsidRPr="00C807C6" w:rsidRDefault="005A22F1" w:rsidP="00004135">
            <w:pPr>
              <w:widowControl/>
              <w:spacing w:line="480" w:lineRule="exact"/>
              <w:jc w:val="center"/>
              <w:rPr>
                <w:rFonts w:ascii="宋体" w:hAnsi="宋体" w:cs="宋体"/>
                <w:bCs/>
                <w:kern w:val="0"/>
                <w:sz w:val="20"/>
                <w:szCs w:val="20"/>
              </w:rPr>
            </w:pPr>
          </w:p>
        </w:tc>
      </w:tr>
      <w:tr w:rsidR="005A22F1" w:rsidRPr="00C807C6" w:rsidTr="00004135">
        <w:trPr>
          <w:trHeight w:val="405"/>
          <w:jc w:val="center"/>
        </w:trPr>
        <w:tc>
          <w:tcPr>
            <w:tcW w:w="11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A22F1" w:rsidRPr="00C807C6" w:rsidRDefault="005A22F1" w:rsidP="00004135">
            <w:pPr>
              <w:widowControl/>
              <w:spacing w:line="480" w:lineRule="exact"/>
              <w:jc w:val="left"/>
              <w:rPr>
                <w:rFonts w:ascii="宋体" w:hAnsi="宋体" w:cs="宋体"/>
                <w:bCs/>
                <w:kern w:val="0"/>
                <w:sz w:val="20"/>
                <w:szCs w:val="20"/>
              </w:rPr>
            </w:pPr>
            <w:r w:rsidRPr="00C807C6">
              <w:rPr>
                <w:rFonts w:ascii="宋体" w:hAnsi="宋体" w:cs="宋体" w:hint="eastAsia"/>
                <w:bCs/>
                <w:kern w:val="0"/>
                <w:sz w:val="20"/>
                <w:szCs w:val="20"/>
              </w:rPr>
              <w:t>预算执行情况</w:t>
            </w:r>
          </w:p>
        </w:tc>
        <w:tc>
          <w:tcPr>
            <w:tcW w:w="733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22F1" w:rsidRPr="00C807C6" w:rsidRDefault="005A22F1" w:rsidP="00004135">
            <w:pPr>
              <w:widowControl/>
              <w:spacing w:line="480" w:lineRule="exact"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C807C6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该指标主要考核内容：</w:t>
            </w:r>
          </w:p>
          <w:p w:rsidR="005A22F1" w:rsidRPr="00C807C6" w:rsidRDefault="005A22F1" w:rsidP="00004135">
            <w:pPr>
              <w:widowControl/>
              <w:spacing w:line="480" w:lineRule="exact"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C807C6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 1.项目的预算执行情况。项目预算管理的全部资金预算执行率大于等于95%，该</w:t>
            </w:r>
            <w:r w:rsidRPr="00C807C6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lastRenderedPageBreak/>
              <w:t>项考核内容得满分。</w:t>
            </w:r>
          </w:p>
          <w:p w:rsidR="005A22F1" w:rsidRPr="00C807C6" w:rsidRDefault="005A22F1" w:rsidP="00004135">
            <w:pPr>
              <w:widowControl/>
              <w:spacing w:line="480" w:lineRule="exact"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C807C6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预算执行率=实际支出/预算支出×100%，实际支出包含会计师事务所认定的实际支出、应付未付和后续支出。</w:t>
            </w:r>
          </w:p>
          <w:p w:rsidR="005A22F1" w:rsidRPr="00C807C6" w:rsidRDefault="005A22F1" w:rsidP="00004135">
            <w:pPr>
              <w:widowControl/>
              <w:spacing w:line="480" w:lineRule="exact"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C807C6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2.项目的预算资金是否按照规定程序和权限进行。</w:t>
            </w:r>
          </w:p>
          <w:p w:rsidR="005A22F1" w:rsidRPr="00C807C6" w:rsidRDefault="005A22F1" w:rsidP="00004135">
            <w:pPr>
              <w:widowControl/>
              <w:spacing w:line="480" w:lineRule="exact"/>
              <w:jc w:val="left"/>
              <w:rPr>
                <w:rFonts w:ascii="宋体" w:hAnsi="宋体" w:cs="宋体"/>
                <w:bCs/>
                <w:kern w:val="0"/>
                <w:sz w:val="20"/>
                <w:szCs w:val="20"/>
              </w:rPr>
            </w:pPr>
            <w:r w:rsidRPr="00C807C6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（</w:t>
            </w:r>
            <w:r w:rsidRPr="00C807C6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fldChar w:fldCharType="begin"/>
            </w:r>
            <w:r w:rsidRPr="00C807C6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instrText xml:space="preserve"> = 1 \* GB3 </w:instrText>
            </w:r>
            <w:r w:rsidRPr="00C807C6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fldChar w:fldCharType="separate"/>
            </w:r>
            <w:r w:rsidRPr="00C807C6">
              <w:rPr>
                <w:rFonts w:ascii="宋体" w:hAnsi="宋体" w:cs="宋体" w:hint="eastAsia"/>
                <w:noProof/>
                <w:color w:val="000000"/>
                <w:kern w:val="0"/>
                <w:sz w:val="20"/>
                <w:szCs w:val="20"/>
              </w:rPr>
              <w:t>①</w:t>
            </w:r>
            <w:r w:rsidRPr="00C807C6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fldChar w:fldCharType="end"/>
            </w:r>
            <w:r w:rsidRPr="00C807C6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项目的省级财政资金预算执行率每低于95%一个百分点，得分减少1分，直至预算执行情况的20分扣减为0分。</w:t>
            </w:r>
            <w:r w:rsidRPr="00C807C6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fldChar w:fldCharType="begin"/>
            </w:r>
            <w:r w:rsidRPr="00C807C6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instrText xml:space="preserve"> = 2 \* GB3 </w:instrText>
            </w:r>
            <w:r w:rsidRPr="00C807C6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fldChar w:fldCharType="separate"/>
            </w:r>
            <w:r w:rsidRPr="00C807C6">
              <w:rPr>
                <w:rFonts w:ascii="宋体" w:hAnsi="宋体" w:cs="宋体" w:hint="eastAsia"/>
                <w:noProof/>
                <w:color w:val="000000"/>
                <w:kern w:val="0"/>
                <w:sz w:val="20"/>
                <w:szCs w:val="20"/>
              </w:rPr>
              <w:t>②</w:t>
            </w:r>
            <w:r w:rsidRPr="00C807C6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fldChar w:fldCharType="end"/>
            </w:r>
            <w:r w:rsidRPr="00C807C6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如出现未按规定调剂预算；资金管理使用存在违规问题拒不整改中的任一种情况，该项指标得0分。）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22F1" w:rsidRPr="00C807C6" w:rsidRDefault="005A22F1" w:rsidP="00004135">
            <w:pPr>
              <w:widowControl/>
              <w:spacing w:line="480" w:lineRule="exact"/>
              <w:jc w:val="center"/>
              <w:rPr>
                <w:rFonts w:ascii="宋体" w:hAnsi="宋体" w:cs="宋体"/>
                <w:bCs/>
                <w:kern w:val="0"/>
                <w:sz w:val="20"/>
                <w:szCs w:val="20"/>
              </w:rPr>
            </w:pPr>
            <w:r w:rsidRPr="00C807C6">
              <w:rPr>
                <w:rFonts w:ascii="宋体" w:hAnsi="宋体" w:cs="宋体" w:hint="eastAsia"/>
                <w:bCs/>
                <w:kern w:val="0"/>
                <w:sz w:val="20"/>
                <w:szCs w:val="20"/>
              </w:rPr>
              <w:lastRenderedPageBreak/>
              <w:t>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22F1" w:rsidRPr="00C807C6" w:rsidRDefault="005A22F1" w:rsidP="00004135">
            <w:pPr>
              <w:widowControl/>
              <w:spacing w:line="480" w:lineRule="exact"/>
              <w:jc w:val="center"/>
              <w:rPr>
                <w:rFonts w:ascii="宋体" w:hAnsi="宋体" w:cs="宋体"/>
                <w:bCs/>
                <w:kern w:val="0"/>
                <w:sz w:val="20"/>
                <w:szCs w:val="20"/>
              </w:rPr>
            </w:pPr>
          </w:p>
        </w:tc>
      </w:tr>
      <w:tr w:rsidR="005A22F1" w:rsidRPr="00C807C6" w:rsidTr="00004135">
        <w:trPr>
          <w:trHeight w:val="405"/>
          <w:jc w:val="center"/>
        </w:trPr>
        <w:tc>
          <w:tcPr>
            <w:tcW w:w="11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A22F1" w:rsidRPr="00C807C6" w:rsidRDefault="005A22F1" w:rsidP="00004135">
            <w:pPr>
              <w:widowControl/>
              <w:spacing w:line="480" w:lineRule="exact"/>
              <w:jc w:val="left"/>
              <w:rPr>
                <w:rFonts w:ascii="宋体" w:hAnsi="宋体" w:cs="宋体"/>
                <w:bCs/>
                <w:kern w:val="0"/>
                <w:sz w:val="20"/>
                <w:szCs w:val="20"/>
              </w:rPr>
            </w:pPr>
            <w:r w:rsidRPr="00C807C6">
              <w:rPr>
                <w:rFonts w:ascii="宋体" w:hAnsi="宋体" w:cs="宋体" w:hint="eastAsia"/>
                <w:bCs/>
                <w:kern w:val="0"/>
                <w:sz w:val="20"/>
                <w:szCs w:val="20"/>
              </w:rPr>
              <w:lastRenderedPageBreak/>
              <w:t>资产管理情况</w:t>
            </w:r>
          </w:p>
        </w:tc>
        <w:tc>
          <w:tcPr>
            <w:tcW w:w="733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22F1" w:rsidRPr="00C807C6" w:rsidRDefault="005A22F1" w:rsidP="00004135">
            <w:pPr>
              <w:widowControl/>
              <w:spacing w:line="480" w:lineRule="exact"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C807C6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该指标主要考核内容：</w:t>
            </w:r>
          </w:p>
          <w:p w:rsidR="005A22F1" w:rsidRPr="00C807C6" w:rsidRDefault="005A22F1" w:rsidP="00004135">
            <w:pPr>
              <w:widowControl/>
              <w:spacing w:line="480" w:lineRule="exact"/>
              <w:jc w:val="left"/>
              <w:rPr>
                <w:rFonts w:ascii="宋体" w:hAnsi="宋体" w:cs="宋体"/>
                <w:bCs/>
                <w:kern w:val="0"/>
                <w:sz w:val="20"/>
                <w:szCs w:val="20"/>
              </w:rPr>
            </w:pPr>
            <w:r w:rsidRPr="00C807C6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资产配置、使用及处置是否符合新增资产配置预算、资产管理等制度的规定。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22F1" w:rsidRPr="00C807C6" w:rsidRDefault="005A22F1" w:rsidP="00004135">
            <w:pPr>
              <w:widowControl/>
              <w:spacing w:line="480" w:lineRule="exact"/>
              <w:jc w:val="center"/>
              <w:rPr>
                <w:rFonts w:ascii="宋体" w:hAnsi="宋体" w:cs="宋体"/>
                <w:bCs/>
                <w:kern w:val="0"/>
                <w:sz w:val="20"/>
                <w:szCs w:val="20"/>
              </w:rPr>
            </w:pPr>
            <w:r w:rsidRPr="00C807C6">
              <w:rPr>
                <w:rFonts w:ascii="宋体" w:hAnsi="宋体" w:cs="宋体" w:hint="eastAsia"/>
                <w:bCs/>
                <w:kern w:val="0"/>
                <w:sz w:val="20"/>
                <w:szCs w:val="20"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22F1" w:rsidRPr="00C807C6" w:rsidRDefault="005A22F1" w:rsidP="00004135">
            <w:pPr>
              <w:widowControl/>
              <w:spacing w:line="480" w:lineRule="exact"/>
              <w:jc w:val="center"/>
              <w:rPr>
                <w:rFonts w:ascii="宋体" w:hAnsi="宋体" w:cs="宋体"/>
                <w:bCs/>
                <w:kern w:val="0"/>
                <w:sz w:val="20"/>
                <w:szCs w:val="20"/>
              </w:rPr>
            </w:pPr>
          </w:p>
        </w:tc>
      </w:tr>
      <w:tr w:rsidR="005A22F1" w:rsidRPr="00C807C6" w:rsidTr="00004135">
        <w:trPr>
          <w:trHeight w:val="373"/>
          <w:jc w:val="center"/>
        </w:trPr>
        <w:tc>
          <w:tcPr>
            <w:tcW w:w="480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A22F1" w:rsidRPr="00C807C6" w:rsidRDefault="005A22F1" w:rsidP="00004135">
            <w:pPr>
              <w:widowControl/>
              <w:spacing w:line="480" w:lineRule="exact"/>
              <w:jc w:val="center"/>
              <w:rPr>
                <w:rFonts w:ascii="宋体" w:hAnsi="宋体" w:cs="宋体"/>
                <w:b/>
                <w:kern w:val="0"/>
                <w:sz w:val="20"/>
                <w:szCs w:val="20"/>
              </w:rPr>
            </w:pPr>
            <w:r w:rsidRPr="00C807C6">
              <w:rPr>
                <w:rFonts w:ascii="宋体" w:hAnsi="宋体" w:cs="宋体" w:hint="eastAsia"/>
                <w:b/>
                <w:kern w:val="0"/>
                <w:sz w:val="20"/>
                <w:szCs w:val="20"/>
              </w:rPr>
              <w:t>总分</w:t>
            </w:r>
          </w:p>
        </w:tc>
        <w:tc>
          <w:tcPr>
            <w:tcW w:w="5096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A22F1" w:rsidRPr="00C807C6" w:rsidRDefault="005A22F1" w:rsidP="00004135">
            <w:pPr>
              <w:widowControl/>
              <w:spacing w:line="48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807C6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5A22F1" w:rsidRPr="00C807C6" w:rsidTr="00004135">
        <w:trPr>
          <w:trHeight w:val="843"/>
          <w:jc w:val="center"/>
        </w:trPr>
        <w:tc>
          <w:tcPr>
            <w:tcW w:w="9897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A22F1" w:rsidRPr="00C807C6" w:rsidRDefault="005A22F1" w:rsidP="00004135">
            <w:pPr>
              <w:widowControl/>
              <w:spacing w:line="480" w:lineRule="exact"/>
              <w:jc w:val="left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 w:rsidRPr="00C807C6"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t>二、财务验收意见</w:t>
            </w:r>
          </w:p>
        </w:tc>
      </w:tr>
      <w:tr w:rsidR="005A22F1" w:rsidRPr="00C807C6" w:rsidTr="00004135">
        <w:trPr>
          <w:trHeight w:val="1558"/>
          <w:jc w:val="center"/>
        </w:trPr>
        <w:tc>
          <w:tcPr>
            <w:tcW w:w="9897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5A22F1" w:rsidRPr="00C807C6" w:rsidRDefault="005A22F1" w:rsidP="00004135">
            <w:pPr>
              <w:widowControl/>
              <w:spacing w:line="480" w:lineRule="exact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807C6">
              <w:rPr>
                <w:rFonts w:ascii="宋体" w:hAnsi="宋体" w:cs="宋体" w:hint="eastAsia"/>
                <w:kern w:val="0"/>
                <w:sz w:val="20"/>
                <w:szCs w:val="20"/>
              </w:rPr>
              <w:t>（一）对项目（课题）情况的总体评价</w:t>
            </w:r>
          </w:p>
          <w:p w:rsidR="005A22F1" w:rsidRPr="00C807C6" w:rsidRDefault="005A22F1" w:rsidP="00004135">
            <w:pPr>
              <w:widowControl/>
              <w:spacing w:line="480" w:lineRule="exact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807C6">
              <w:rPr>
                <w:rFonts w:ascii="宋体" w:hAnsi="宋体" w:cs="宋体" w:hint="eastAsia"/>
                <w:kern w:val="0"/>
                <w:sz w:val="20"/>
                <w:szCs w:val="20"/>
              </w:rPr>
              <w:t>（二）需要整改的问题</w:t>
            </w:r>
          </w:p>
        </w:tc>
      </w:tr>
      <w:tr w:rsidR="005A22F1" w:rsidRPr="00C807C6" w:rsidTr="00004135">
        <w:trPr>
          <w:trHeight w:val="580"/>
          <w:jc w:val="center"/>
        </w:trPr>
        <w:tc>
          <w:tcPr>
            <w:tcW w:w="9897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A22F1" w:rsidRPr="00C807C6" w:rsidRDefault="005A22F1" w:rsidP="00004135">
            <w:pPr>
              <w:widowControl/>
              <w:spacing w:line="480" w:lineRule="exact"/>
              <w:jc w:val="left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 w:rsidRPr="00C807C6"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t>三、财务验收结论建议</w:t>
            </w:r>
          </w:p>
        </w:tc>
      </w:tr>
      <w:tr w:rsidR="005A22F1" w:rsidRPr="00C807C6" w:rsidTr="00004135">
        <w:trPr>
          <w:trHeight w:val="1251"/>
          <w:jc w:val="center"/>
        </w:trPr>
        <w:tc>
          <w:tcPr>
            <w:tcW w:w="9897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22F1" w:rsidRPr="00C807C6" w:rsidRDefault="005A22F1" w:rsidP="00004135">
            <w:pPr>
              <w:widowControl/>
              <w:spacing w:line="480" w:lineRule="exact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807C6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   □1通过财务验收</w:t>
            </w:r>
          </w:p>
          <w:p w:rsidR="005A22F1" w:rsidRPr="00C807C6" w:rsidRDefault="005A22F1" w:rsidP="00004135">
            <w:pPr>
              <w:widowControl/>
              <w:spacing w:line="480" w:lineRule="exact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807C6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   □2不通过财务验收</w:t>
            </w:r>
          </w:p>
          <w:p w:rsidR="005A22F1" w:rsidRPr="00C807C6" w:rsidRDefault="005A22F1" w:rsidP="00004135">
            <w:pPr>
              <w:widowControl/>
              <w:spacing w:line="480" w:lineRule="exact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807C6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   □3整改后重新财务验收</w:t>
            </w:r>
          </w:p>
        </w:tc>
      </w:tr>
      <w:tr w:rsidR="005A22F1" w:rsidRPr="00C807C6" w:rsidTr="00004135">
        <w:trPr>
          <w:trHeight w:val="420"/>
          <w:jc w:val="center"/>
        </w:trPr>
        <w:tc>
          <w:tcPr>
            <w:tcW w:w="9897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22F1" w:rsidRPr="00C807C6" w:rsidRDefault="005A22F1" w:rsidP="00004135">
            <w:pPr>
              <w:widowControl/>
              <w:spacing w:line="480" w:lineRule="exact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807C6">
              <w:rPr>
                <w:rFonts w:ascii="宋体" w:hAnsi="宋体" w:cs="宋体" w:hint="eastAsia"/>
                <w:kern w:val="0"/>
                <w:sz w:val="20"/>
                <w:szCs w:val="20"/>
              </w:rPr>
              <w:t>如专家组结论为“整改后重新财务验收”，按照办法第二十八条的有关规定再次组织财务验收，验收结论如下：</w:t>
            </w:r>
          </w:p>
        </w:tc>
      </w:tr>
      <w:tr w:rsidR="005A22F1" w:rsidRPr="00C807C6" w:rsidTr="00004135">
        <w:trPr>
          <w:trHeight w:val="992"/>
          <w:jc w:val="center"/>
        </w:trPr>
        <w:tc>
          <w:tcPr>
            <w:tcW w:w="9897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22F1" w:rsidRPr="00C807C6" w:rsidRDefault="005A22F1" w:rsidP="00004135">
            <w:pPr>
              <w:widowControl/>
              <w:spacing w:line="480" w:lineRule="exact"/>
              <w:ind w:firstLineChars="200" w:firstLine="400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807C6">
              <w:rPr>
                <w:rFonts w:ascii="宋体" w:hAnsi="宋体" w:cs="宋体" w:hint="eastAsia"/>
                <w:kern w:val="0"/>
                <w:sz w:val="20"/>
                <w:szCs w:val="20"/>
              </w:rPr>
              <w:t>□1整改后通过财务验收</w:t>
            </w:r>
          </w:p>
          <w:p w:rsidR="005A22F1" w:rsidRPr="00C807C6" w:rsidRDefault="005A22F1" w:rsidP="00004135">
            <w:pPr>
              <w:widowControl/>
              <w:spacing w:line="480" w:lineRule="exact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807C6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   □2不通过财务验收</w:t>
            </w:r>
          </w:p>
        </w:tc>
      </w:tr>
    </w:tbl>
    <w:p w:rsidR="005A22F1" w:rsidRDefault="005A22F1" w:rsidP="005A22F1">
      <w:pPr>
        <w:spacing w:line="480" w:lineRule="exact"/>
      </w:pPr>
    </w:p>
    <w:p w:rsidR="005A22F1" w:rsidRPr="0094452B" w:rsidRDefault="005A22F1" w:rsidP="005A22F1">
      <w:pPr>
        <w:autoSpaceDE w:val="0"/>
        <w:autoSpaceDN w:val="0"/>
        <w:adjustRightInd w:val="0"/>
        <w:spacing w:line="480" w:lineRule="exact"/>
        <w:ind w:firstLine="355"/>
        <w:jc w:val="left"/>
        <w:rPr>
          <w:rFonts w:ascii="仿宋_GB2312" w:eastAsia="仿宋_GB2312" w:hAnsi="Arial" w:cs="仿宋_GB2312"/>
          <w:color w:val="000000"/>
          <w:kern w:val="0"/>
          <w:sz w:val="28"/>
          <w:szCs w:val="28"/>
          <w:lang w:val="zh-CN"/>
        </w:rPr>
      </w:pPr>
      <w:r>
        <w:rPr>
          <w:rFonts w:hint="eastAsia"/>
          <w:b/>
          <w:sz w:val="24"/>
        </w:rPr>
        <w:t>专家签名：</w:t>
      </w:r>
    </w:p>
    <w:p w:rsidR="005A22F1" w:rsidRPr="00C047D6" w:rsidRDefault="005A22F1" w:rsidP="005A22F1"/>
    <w:p w:rsidR="005A22F1" w:rsidRDefault="005A22F1" w:rsidP="005A22F1"/>
    <w:p w:rsidR="00086A58" w:rsidRDefault="00086A58"/>
    <w:sectPr w:rsidR="00086A5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22F1"/>
    <w:rsid w:val="00086A58"/>
    <w:rsid w:val="005A22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22F1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22F1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7EDCC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164</Words>
  <Characters>941</Characters>
  <Application>Microsoft Office Word</Application>
  <DocSecurity>0</DocSecurity>
  <Lines>7</Lines>
  <Paragraphs>2</Paragraphs>
  <ScaleCrop>false</ScaleCrop>
  <Company/>
  <LinksUpToDate>false</LinksUpToDate>
  <CharactersWithSpaces>1103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汪蔓</dc:creator>
  <cp:lastModifiedBy>汪蔓</cp:lastModifiedBy>
  <cp:revision>1</cp:revision>
  <dcterms:created xsi:type="dcterms:W3CDTF">2019-01-30T02:12:00Z</dcterms:created>
  <dcterms:modified xsi:type="dcterms:W3CDTF">2019-01-30T02:12:00Z</dcterms:modified>
</cp:coreProperties>
</file>