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FE3" w:rsidRPr="00C047D6" w:rsidRDefault="00926FE3" w:rsidP="00926FE3">
      <w:pPr>
        <w:tabs>
          <w:tab w:val="left" w:pos="420"/>
        </w:tabs>
        <w:spacing w:line="360" w:lineRule="auto"/>
        <w:rPr>
          <w:rFonts w:ascii="仿宋" w:eastAsia="仿宋" w:hAnsi="仿宋" w:cs="仿宋"/>
          <w:b/>
          <w:sz w:val="28"/>
          <w:szCs w:val="28"/>
        </w:rPr>
      </w:pPr>
      <w:r w:rsidRPr="00C047D6">
        <w:rPr>
          <w:rFonts w:ascii="仿宋" w:eastAsia="仿宋" w:hAnsi="仿宋" w:cs="仿宋" w:hint="eastAsia"/>
          <w:b/>
          <w:sz w:val="28"/>
          <w:szCs w:val="28"/>
        </w:rPr>
        <w:t xml:space="preserve">附件1 </w:t>
      </w:r>
    </w:p>
    <w:p w:rsidR="00926FE3" w:rsidRPr="00C047D6" w:rsidRDefault="00926FE3" w:rsidP="00926FE3">
      <w:pPr>
        <w:snapToGrid w:val="0"/>
        <w:spacing w:line="600" w:lineRule="exact"/>
        <w:jc w:val="center"/>
        <w:rPr>
          <w:rFonts w:ascii="宋体" w:hAnsi="宋体"/>
          <w:sz w:val="28"/>
          <w:szCs w:val="28"/>
        </w:rPr>
      </w:pPr>
      <w:bookmarkStart w:id="0" w:name="_GoBack"/>
      <w:r w:rsidRPr="00C047D6">
        <w:rPr>
          <w:rFonts w:ascii="黑体" w:eastAsia="黑体" w:hint="eastAsia"/>
          <w:color w:val="000000"/>
          <w:sz w:val="44"/>
          <w:szCs w:val="44"/>
        </w:rPr>
        <w:t>安徽省科技计划项目预算申报</w:t>
      </w:r>
      <w:r>
        <w:rPr>
          <w:rFonts w:ascii="黑体" w:eastAsia="黑体" w:hint="eastAsia"/>
          <w:color w:val="000000"/>
          <w:sz w:val="44"/>
          <w:szCs w:val="44"/>
        </w:rPr>
        <w:t>材料</w:t>
      </w:r>
    </w:p>
    <w:bookmarkEnd w:id="0"/>
    <w:p w:rsidR="00926FE3" w:rsidRPr="00C047D6" w:rsidRDefault="00926FE3" w:rsidP="00926FE3">
      <w:pPr>
        <w:autoSpaceDE w:val="0"/>
        <w:autoSpaceDN w:val="0"/>
        <w:spacing w:line="360" w:lineRule="auto"/>
        <w:jc w:val="center"/>
        <w:rPr>
          <w:rFonts w:eastAsia="黑体"/>
          <w:sz w:val="28"/>
        </w:rPr>
      </w:pPr>
      <w:r w:rsidRPr="00C047D6">
        <w:rPr>
          <w:rFonts w:eastAsia="黑体" w:hint="eastAsia"/>
          <w:sz w:val="28"/>
        </w:rPr>
        <w:t>项目预算表</w:t>
      </w:r>
    </w:p>
    <w:p w:rsidR="00926FE3" w:rsidRPr="00C047D6" w:rsidRDefault="00926FE3" w:rsidP="00926FE3">
      <w:pPr>
        <w:autoSpaceDE w:val="0"/>
        <w:autoSpaceDN w:val="0"/>
        <w:adjustRightInd w:val="0"/>
        <w:snapToGrid w:val="0"/>
        <w:spacing w:line="300" w:lineRule="auto"/>
        <w:ind w:firstLineChars="1289" w:firstLine="2588"/>
        <w:rPr>
          <w:b/>
          <w:bCs/>
          <w:sz w:val="20"/>
        </w:rPr>
      </w:pPr>
      <w:r w:rsidRPr="00C047D6">
        <w:rPr>
          <w:rFonts w:hint="eastAsia"/>
          <w:b/>
          <w:bCs/>
          <w:sz w:val="20"/>
        </w:rPr>
        <w:t xml:space="preserve">                                         </w:t>
      </w:r>
      <w:r w:rsidRPr="00C047D6">
        <w:rPr>
          <w:rFonts w:hint="eastAsia"/>
          <w:b/>
          <w:bCs/>
          <w:sz w:val="20"/>
        </w:rPr>
        <w:t>金额单位：万元</w:t>
      </w:r>
      <w:r w:rsidRPr="00C047D6">
        <w:rPr>
          <w:rFonts w:hint="eastAsia"/>
          <w:b/>
          <w:bCs/>
          <w:sz w:val="20"/>
        </w:rPr>
        <w:t xml:space="preserve">  </w:t>
      </w:r>
    </w:p>
    <w:tbl>
      <w:tblPr>
        <w:tblW w:w="89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15"/>
        <w:gridCol w:w="3757"/>
        <w:gridCol w:w="1433"/>
        <w:gridCol w:w="1470"/>
        <w:gridCol w:w="1680"/>
      </w:tblGrid>
      <w:tr w:rsidR="00926FE3" w:rsidRPr="00C807C6" w:rsidTr="00004135">
        <w:trPr>
          <w:cantSplit/>
          <w:trHeight w:val="454"/>
        </w:trPr>
        <w:tc>
          <w:tcPr>
            <w:tcW w:w="615" w:type="dxa"/>
            <w:vMerge w:val="restart"/>
            <w:vAlign w:val="center"/>
          </w:tcPr>
          <w:p w:rsidR="00926FE3" w:rsidRPr="00C047D6" w:rsidRDefault="00926FE3" w:rsidP="00004135">
            <w:pPr>
              <w:autoSpaceDE w:val="0"/>
              <w:autoSpaceDN w:val="0"/>
              <w:jc w:val="center"/>
              <w:rPr>
                <w:b/>
                <w:bCs/>
                <w:sz w:val="20"/>
              </w:rPr>
            </w:pPr>
            <w:r w:rsidRPr="00C047D6">
              <w:rPr>
                <w:rFonts w:hint="eastAsia"/>
                <w:b/>
                <w:bCs/>
                <w:sz w:val="20"/>
              </w:rPr>
              <w:t>序号</w:t>
            </w:r>
          </w:p>
        </w:tc>
        <w:tc>
          <w:tcPr>
            <w:tcW w:w="3757"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预算科目名称</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合计</w:t>
            </w: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省财政资金</w:t>
            </w:r>
          </w:p>
        </w:tc>
        <w:tc>
          <w:tcPr>
            <w:tcW w:w="1680" w:type="dxa"/>
            <w:tcBorders>
              <w:right w:val="single" w:sz="4" w:space="0" w:color="auto"/>
            </w:tcBorders>
            <w:vAlign w:val="center"/>
          </w:tcPr>
          <w:p w:rsidR="00926FE3" w:rsidRPr="00C047D6" w:rsidRDefault="00926FE3" w:rsidP="00004135">
            <w:pPr>
              <w:autoSpaceDE w:val="0"/>
              <w:autoSpaceDN w:val="0"/>
              <w:jc w:val="center"/>
              <w:rPr>
                <w:b/>
                <w:bCs/>
                <w:sz w:val="20"/>
              </w:rPr>
            </w:pPr>
            <w:r>
              <w:rPr>
                <w:rFonts w:hint="eastAsia"/>
                <w:b/>
                <w:bCs/>
                <w:sz w:val="20"/>
              </w:rPr>
              <w:t>其他来源</w:t>
            </w:r>
            <w:r w:rsidRPr="00C047D6">
              <w:rPr>
                <w:rFonts w:hint="eastAsia"/>
                <w:b/>
                <w:bCs/>
                <w:sz w:val="20"/>
              </w:rPr>
              <w:t>资金</w:t>
            </w:r>
          </w:p>
        </w:tc>
      </w:tr>
      <w:tr w:rsidR="00926FE3" w:rsidRPr="00C807C6" w:rsidTr="00004135">
        <w:trPr>
          <w:cantSplit/>
          <w:trHeight w:val="454"/>
        </w:trPr>
        <w:tc>
          <w:tcPr>
            <w:tcW w:w="615" w:type="dxa"/>
            <w:vMerge/>
            <w:vAlign w:val="center"/>
          </w:tcPr>
          <w:p w:rsidR="00926FE3" w:rsidRPr="00C047D6" w:rsidRDefault="00926FE3" w:rsidP="00004135">
            <w:pPr>
              <w:autoSpaceDE w:val="0"/>
              <w:autoSpaceDN w:val="0"/>
              <w:jc w:val="center"/>
              <w:rPr>
                <w:b/>
                <w:bCs/>
                <w:sz w:val="20"/>
              </w:rPr>
            </w:pPr>
          </w:p>
        </w:tc>
        <w:tc>
          <w:tcPr>
            <w:tcW w:w="3757" w:type="dxa"/>
            <w:vAlign w:val="center"/>
          </w:tcPr>
          <w:p w:rsidR="00926FE3" w:rsidRPr="00C047D6" w:rsidRDefault="00926FE3" w:rsidP="00004135">
            <w:pPr>
              <w:autoSpaceDE w:val="0"/>
              <w:autoSpaceDN w:val="0"/>
              <w:jc w:val="center"/>
              <w:rPr>
                <w:sz w:val="20"/>
              </w:rPr>
            </w:pPr>
            <w:r w:rsidRPr="00C047D6">
              <w:rPr>
                <w:rFonts w:hint="eastAsia"/>
                <w:b/>
                <w:bCs/>
                <w:sz w:val="20"/>
              </w:rPr>
              <w:t>（</w:t>
            </w:r>
            <w:r w:rsidRPr="00C047D6">
              <w:rPr>
                <w:rFonts w:hint="eastAsia"/>
                <w:b/>
                <w:bCs/>
                <w:sz w:val="20"/>
              </w:rPr>
              <w:t>1</w:t>
            </w:r>
            <w:r w:rsidRPr="00C047D6">
              <w:rPr>
                <w:rFonts w:hint="eastAsia"/>
                <w:b/>
                <w:bCs/>
                <w:sz w:val="20"/>
              </w:rPr>
              <w:t>）</w:t>
            </w:r>
          </w:p>
        </w:tc>
        <w:tc>
          <w:tcPr>
            <w:tcW w:w="1433" w:type="dxa"/>
            <w:tcBorders>
              <w:right w:val="single" w:sz="4" w:space="0" w:color="auto"/>
            </w:tcBorders>
            <w:vAlign w:val="center"/>
          </w:tcPr>
          <w:p w:rsidR="00926FE3" w:rsidRPr="00C047D6" w:rsidRDefault="00926FE3" w:rsidP="00004135">
            <w:pPr>
              <w:autoSpaceDE w:val="0"/>
              <w:autoSpaceDN w:val="0"/>
              <w:jc w:val="center"/>
              <w:rPr>
                <w:sz w:val="20"/>
              </w:rPr>
            </w:pPr>
            <w:r w:rsidRPr="00C047D6">
              <w:rPr>
                <w:rFonts w:hint="eastAsia"/>
                <w:b/>
                <w:bCs/>
                <w:sz w:val="20"/>
              </w:rPr>
              <w:t>（</w:t>
            </w:r>
            <w:r w:rsidRPr="00C047D6">
              <w:rPr>
                <w:rFonts w:hint="eastAsia"/>
                <w:b/>
                <w:bCs/>
                <w:sz w:val="20"/>
              </w:rPr>
              <w:t>2</w:t>
            </w:r>
            <w:r w:rsidRPr="00C047D6">
              <w:rPr>
                <w:rFonts w:hint="eastAsia"/>
                <w:b/>
                <w:bCs/>
                <w:sz w:val="20"/>
              </w:rPr>
              <w:t>）</w:t>
            </w: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r w:rsidRPr="00C047D6">
              <w:rPr>
                <w:rFonts w:hint="eastAsia"/>
                <w:b/>
                <w:bCs/>
                <w:sz w:val="20"/>
              </w:rPr>
              <w:t>（</w:t>
            </w:r>
            <w:r w:rsidRPr="00C047D6">
              <w:rPr>
                <w:rFonts w:hint="eastAsia"/>
                <w:b/>
                <w:bCs/>
                <w:sz w:val="20"/>
              </w:rPr>
              <w:t>3</w:t>
            </w:r>
            <w:r w:rsidRPr="00C047D6">
              <w:rPr>
                <w:rFonts w:hint="eastAsia"/>
                <w:b/>
                <w:bCs/>
                <w:sz w:val="20"/>
              </w:rPr>
              <w:t>）</w:t>
            </w:r>
          </w:p>
        </w:tc>
        <w:tc>
          <w:tcPr>
            <w:tcW w:w="1680" w:type="dxa"/>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4</w:t>
            </w:r>
            <w:r w:rsidRPr="00C047D6">
              <w:rPr>
                <w:rFonts w:hint="eastAsia"/>
                <w:b/>
                <w:bCs/>
                <w:sz w:val="20"/>
              </w:rPr>
              <w:t>）</w:t>
            </w: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w:t>
            </w:r>
          </w:p>
        </w:tc>
        <w:tc>
          <w:tcPr>
            <w:tcW w:w="3757" w:type="dxa"/>
            <w:vAlign w:val="center"/>
          </w:tcPr>
          <w:p w:rsidR="00926FE3" w:rsidRPr="00C047D6" w:rsidRDefault="00926FE3" w:rsidP="00004135">
            <w:pPr>
              <w:autoSpaceDE w:val="0"/>
              <w:autoSpaceDN w:val="0"/>
              <w:rPr>
                <w:sz w:val="20"/>
              </w:rPr>
            </w:pPr>
            <w:r w:rsidRPr="00C047D6">
              <w:rPr>
                <w:rFonts w:hint="eastAsia"/>
                <w:sz w:val="20"/>
              </w:rPr>
              <w:t>一、资金支出</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2</w:t>
            </w:r>
          </w:p>
        </w:tc>
        <w:tc>
          <w:tcPr>
            <w:tcW w:w="3757" w:type="dxa"/>
            <w:vAlign w:val="center"/>
          </w:tcPr>
          <w:p w:rsidR="00926FE3" w:rsidRPr="00C047D6" w:rsidRDefault="00926FE3" w:rsidP="00004135">
            <w:pPr>
              <w:autoSpaceDE w:val="0"/>
              <w:autoSpaceDN w:val="0"/>
              <w:rPr>
                <w:sz w:val="20"/>
              </w:rPr>
            </w:pPr>
            <w:r w:rsidRPr="00C047D6">
              <w:rPr>
                <w:rFonts w:hint="eastAsia"/>
                <w:sz w:val="20"/>
              </w:rPr>
              <w:t>（一）直接费用</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3</w:t>
            </w:r>
          </w:p>
        </w:tc>
        <w:tc>
          <w:tcPr>
            <w:tcW w:w="3757" w:type="dxa"/>
            <w:vAlign w:val="center"/>
          </w:tcPr>
          <w:p w:rsidR="00926FE3" w:rsidRPr="00C047D6" w:rsidRDefault="00926FE3" w:rsidP="00004135">
            <w:pPr>
              <w:autoSpaceDE w:val="0"/>
              <w:autoSpaceDN w:val="0"/>
              <w:rPr>
                <w:sz w:val="20"/>
              </w:rPr>
            </w:pPr>
            <w:r w:rsidRPr="00C047D6">
              <w:rPr>
                <w:rFonts w:hint="eastAsia"/>
                <w:sz w:val="20"/>
              </w:rPr>
              <w:t>1.</w:t>
            </w:r>
            <w:r w:rsidRPr="00C047D6">
              <w:rPr>
                <w:rFonts w:hint="eastAsia"/>
                <w:sz w:val="20"/>
              </w:rPr>
              <w:t>设备费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4</w:t>
            </w:r>
          </w:p>
        </w:tc>
        <w:tc>
          <w:tcPr>
            <w:tcW w:w="3757" w:type="dxa"/>
            <w:vAlign w:val="center"/>
          </w:tcPr>
          <w:p w:rsidR="00926FE3" w:rsidRPr="00C047D6" w:rsidRDefault="00926FE3" w:rsidP="00004135">
            <w:pPr>
              <w:autoSpaceDE w:val="0"/>
              <w:autoSpaceDN w:val="0"/>
              <w:rPr>
                <w:sz w:val="20"/>
              </w:rPr>
            </w:pPr>
            <w:r w:rsidRPr="00C047D6">
              <w:rPr>
                <w:rFonts w:hint="eastAsia"/>
                <w:sz w:val="20"/>
              </w:rPr>
              <w:t>（</w:t>
            </w:r>
            <w:r w:rsidRPr="00C047D6">
              <w:rPr>
                <w:rFonts w:hint="eastAsia"/>
                <w:sz w:val="20"/>
              </w:rPr>
              <w:t>1</w:t>
            </w:r>
            <w:r w:rsidRPr="00C047D6">
              <w:rPr>
                <w:rFonts w:hint="eastAsia"/>
                <w:sz w:val="20"/>
              </w:rPr>
              <w:t>）购置设备费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5</w:t>
            </w:r>
          </w:p>
        </w:tc>
        <w:tc>
          <w:tcPr>
            <w:tcW w:w="3757" w:type="dxa"/>
            <w:vAlign w:val="center"/>
          </w:tcPr>
          <w:p w:rsidR="00926FE3" w:rsidRPr="00C047D6" w:rsidRDefault="00926FE3" w:rsidP="00004135">
            <w:pPr>
              <w:autoSpaceDE w:val="0"/>
              <w:autoSpaceDN w:val="0"/>
              <w:rPr>
                <w:sz w:val="20"/>
              </w:rPr>
            </w:pPr>
            <w:r w:rsidRPr="00C047D6">
              <w:rPr>
                <w:rFonts w:hint="eastAsia"/>
                <w:sz w:val="20"/>
              </w:rPr>
              <w:t>（</w:t>
            </w:r>
            <w:r w:rsidRPr="00C047D6">
              <w:rPr>
                <w:rFonts w:hint="eastAsia"/>
                <w:sz w:val="20"/>
              </w:rPr>
              <w:t>2</w:t>
            </w:r>
            <w:r w:rsidRPr="00C047D6">
              <w:rPr>
                <w:rFonts w:hint="eastAsia"/>
                <w:sz w:val="20"/>
              </w:rPr>
              <w:t>）试制设备费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6</w:t>
            </w:r>
          </w:p>
        </w:tc>
        <w:tc>
          <w:tcPr>
            <w:tcW w:w="3757" w:type="dxa"/>
            <w:vAlign w:val="center"/>
          </w:tcPr>
          <w:p w:rsidR="00926FE3" w:rsidRPr="00C047D6" w:rsidRDefault="00926FE3" w:rsidP="00004135">
            <w:pPr>
              <w:autoSpaceDE w:val="0"/>
              <w:autoSpaceDN w:val="0"/>
              <w:rPr>
                <w:sz w:val="20"/>
              </w:rPr>
            </w:pPr>
            <w:r w:rsidRPr="00C047D6">
              <w:rPr>
                <w:rFonts w:hint="eastAsia"/>
                <w:sz w:val="20"/>
              </w:rPr>
              <w:t>（</w:t>
            </w:r>
            <w:r w:rsidRPr="00C047D6">
              <w:rPr>
                <w:rFonts w:hint="eastAsia"/>
                <w:sz w:val="20"/>
              </w:rPr>
              <w:t>3</w:t>
            </w:r>
            <w:r w:rsidRPr="00C047D6">
              <w:rPr>
                <w:rFonts w:hint="eastAsia"/>
                <w:sz w:val="20"/>
              </w:rPr>
              <w:t>）设备改造费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7</w:t>
            </w:r>
          </w:p>
        </w:tc>
        <w:tc>
          <w:tcPr>
            <w:tcW w:w="3757" w:type="dxa"/>
            <w:vAlign w:val="center"/>
          </w:tcPr>
          <w:p w:rsidR="00926FE3" w:rsidRPr="00C047D6" w:rsidRDefault="00926FE3" w:rsidP="00004135">
            <w:pPr>
              <w:autoSpaceDE w:val="0"/>
              <w:autoSpaceDN w:val="0"/>
              <w:rPr>
                <w:sz w:val="20"/>
              </w:rPr>
            </w:pPr>
            <w:r w:rsidRPr="00C047D6">
              <w:rPr>
                <w:rFonts w:hint="eastAsia"/>
                <w:sz w:val="20"/>
              </w:rPr>
              <w:t>（</w:t>
            </w:r>
            <w:r w:rsidRPr="00C047D6">
              <w:rPr>
                <w:rFonts w:hint="eastAsia"/>
                <w:sz w:val="20"/>
              </w:rPr>
              <w:t>4</w:t>
            </w:r>
            <w:r w:rsidRPr="00C047D6">
              <w:rPr>
                <w:rFonts w:hint="eastAsia"/>
                <w:sz w:val="20"/>
              </w:rPr>
              <w:t>）设备租赁费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8</w:t>
            </w:r>
          </w:p>
        </w:tc>
        <w:tc>
          <w:tcPr>
            <w:tcW w:w="3757" w:type="dxa"/>
            <w:vAlign w:val="center"/>
          </w:tcPr>
          <w:p w:rsidR="00926FE3" w:rsidRPr="00C047D6" w:rsidRDefault="00926FE3" w:rsidP="00004135">
            <w:pPr>
              <w:autoSpaceDE w:val="0"/>
              <w:autoSpaceDN w:val="0"/>
              <w:rPr>
                <w:sz w:val="20"/>
              </w:rPr>
            </w:pPr>
            <w:r w:rsidRPr="00C047D6">
              <w:rPr>
                <w:rFonts w:hint="eastAsia"/>
                <w:sz w:val="20"/>
              </w:rPr>
              <w:t>2.</w:t>
            </w:r>
            <w:r w:rsidRPr="00C047D6">
              <w:rPr>
                <w:rFonts w:hint="eastAsia"/>
                <w:sz w:val="20"/>
              </w:rPr>
              <w:t>材料费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9</w:t>
            </w:r>
          </w:p>
        </w:tc>
        <w:tc>
          <w:tcPr>
            <w:tcW w:w="3757" w:type="dxa"/>
            <w:vAlign w:val="center"/>
          </w:tcPr>
          <w:p w:rsidR="00926FE3" w:rsidRPr="00C047D6" w:rsidRDefault="00926FE3" w:rsidP="00004135">
            <w:pPr>
              <w:autoSpaceDE w:val="0"/>
              <w:autoSpaceDN w:val="0"/>
              <w:rPr>
                <w:sz w:val="20"/>
              </w:rPr>
            </w:pPr>
            <w:r w:rsidRPr="00C047D6">
              <w:rPr>
                <w:rFonts w:hint="eastAsia"/>
                <w:sz w:val="20"/>
              </w:rPr>
              <w:t>3.</w:t>
            </w:r>
            <w:r w:rsidRPr="00C047D6">
              <w:rPr>
                <w:rFonts w:hint="eastAsia"/>
                <w:sz w:val="20"/>
              </w:rPr>
              <w:t>测试化验加工费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10</w:t>
            </w:r>
          </w:p>
        </w:tc>
        <w:tc>
          <w:tcPr>
            <w:tcW w:w="3757" w:type="dxa"/>
            <w:vAlign w:val="center"/>
          </w:tcPr>
          <w:p w:rsidR="00926FE3" w:rsidRPr="00C047D6" w:rsidRDefault="00926FE3" w:rsidP="00004135">
            <w:pPr>
              <w:autoSpaceDE w:val="0"/>
              <w:autoSpaceDN w:val="0"/>
              <w:rPr>
                <w:sz w:val="20"/>
              </w:rPr>
            </w:pPr>
            <w:r w:rsidRPr="00C047D6">
              <w:rPr>
                <w:rFonts w:hint="eastAsia"/>
                <w:sz w:val="20"/>
              </w:rPr>
              <w:t>4.</w:t>
            </w:r>
            <w:r w:rsidRPr="00C047D6">
              <w:rPr>
                <w:rFonts w:hint="eastAsia"/>
                <w:sz w:val="20"/>
              </w:rPr>
              <w:t>燃料动力费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11</w:t>
            </w:r>
          </w:p>
        </w:tc>
        <w:tc>
          <w:tcPr>
            <w:tcW w:w="3757" w:type="dxa"/>
            <w:vAlign w:val="center"/>
          </w:tcPr>
          <w:p w:rsidR="00926FE3" w:rsidRPr="00C047D6" w:rsidRDefault="00926FE3" w:rsidP="00004135">
            <w:pPr>
              <w:autoSpaceDE w:val="0"/>
              <w:autoSpaceDN w:val="0"/>
              <w:rPr>
                <w:sz w:val="20"/>
              </w:rPr>
            </w:pPr>
            <w:r w:rsidRPr="00C047D6">
              <w:rPr>
                <w:rFonts w:hint="eastAsia"/>
                <w:sz w:val="20"/>
              </w:rPr>
              <w:t>5.</w:t>
            </w:r>
            <w:r w:rsidRPr="00C047D6">
              <w:rPr>
                <w:rFonts w:hint="eastAsia"/>
                <w:sz w:val="20"/>
              </w:rPr>
              <w:t>出版</w:t>
            </w:r>
            <w:r w:rsidRPr="00C047D6">
              <w:rPr>
                <w:rFonts w:hint="eastAsia"/>
                <w:sz w:val="20"/>
              </w:rPr>
              <w:t>/</w:t>
            </w:r>
            <w:r w:rsidRPr="00C047D6">
              <w:rPr>
                <w:rFonts w:hint="eastAsia"/>
                <w:sz w:val="20"/>
              </w:rPr>
              <w:t>文献</w:t>
            </w:r>
            <w:r w:rsidRPr="00C047D6">
              <w:rPr>
                <w:rFonts w:hint="eastAsia"/>
                <w:sz w:val="20"/>
              </w:rPr>
              <w:t>/</w:t>
            </w:r>
            <w:r w:rsidRPr="00C047D6">
              <w:rPr>
                <w:rFonts w:hint="eastAsia"/>
                <w:sz w:val="20"/>
              </w:rPr>
              <w:t>信息传播</w:t>
            </w:r>
            <w:r w:rsidRPr="00C047D6">
              <w:rPr>
                <w:rFonts w:hint="eastAsia"/>
                <w:sz w:val="20"/>
              </w:rPr>
              <w:t>/</w:t>
            </w:r>
            <w:r w:rsidRPr="00C047D6">
              <w:rPr>
                <w:rFonts w:hint="eastAsia"/>
                <w:sz w:val="20"/>
              </w:rPr>
              <w:t>知识产权事务费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12</w:t>
            </w:r>
          </w:p>
        </w:tc>
        <w:tc>
          <w:tcPr>
            <w:tcW w:w="3757" w:type="dxa"/>
            <w:vAlign w:val="center"/>
          </w:tcPr>
          <w:p w:rsidR="00926FE3" w:rsidRPr="00C047D6" w:rsidRDefault="00926FE3" w:rsidP="00004135">
            <w:pPr>
              <w:autoSpaceDE w:val="0"/>
              <w:autoSpaceDN w:val="0"/>
              <w:rPr>
                <w:sz w:val="20"/>
              </w:rPr>
            </w:pPr>
            <w:r w:rsidRPr="00C047D6">
              <w:rPr>
                <w:rFonts w:hint="eastAsia"/>
                <w:sz w:val="20"/>
              </w:rPr>
              <w:t>6.</w:t>
            </w:r>
            <w:r w:rsidRPr="00C047D6">
              <w:rPr>
                <w:rFonts w:hint="eastAsia"/>
                <w:sz w:val="20"/>
              </w:rPr>
              <w:t>会议</w:t>
            </w:r>
            <w:r w:rsidRPr="00C047D6">
              <w:rPr>
                <w:rFonts w:hint="eastAsia"/>
                <w:sz w:val="20"/>
              </w:rPr>
              <w:t>/</w:t>
            </w:r>
            <w:r w:rsidRPr="00C047D6">
              <w:rPr>
                <w:rFonts w:hint="eastAsia"/>
                <w:sz w:val="20"/>
              </w:rPr>
              <w:t>差旅</w:t>
            </w:r>
            <w:r w:rsidRPr="00C047D6">
              <w:rPr>
                <w:rFonts w:hint="eastAsia"/>
                <w:sz w:val="20"/>
              </w:rPr>
              <w:t>/</w:t>
            </w:r>
            <w:r w:rsidRPr="00C047D6">
              <w:rPr>
                <w:rFonts w:hint="eastAsia"/>
                <w:sz w:val="20"/>
              </w:rPr>
              <w:t>国际合作交流费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13</w:t>
            </w:r>
          </w:p>
        </w:tc>
        <w:tc>
          <w:tcPr>
            <w:tcW w:w="3757" w:type="dxa"/>
            <w:vAlign w:val="center"/>
          </w:tcPr>
          <w:p w:rsidR="00926FE3" w:rsidRPr="00C047D6" w:rsidRDefault="00926FE3" w:rsidP="00004135">
            <w:pPr>
              <w:autoSpaceDE w:val="0"/>
              <w:autoSpaceDN w:val="0"/>
              <w:rPr>
                <w:sz w:val="20"/>
              </w:rPr>
            </w:pPr>
            <w:r w:rsidRPr="00C047D6">
              <w:rPr>
                <w:rFonts w:hint="eastAsia"/>
                <w:sz w:val="20"/>
              </w:rPr>
              <w:t>7.</w:t>
            </w:r>
            <w:r w:rsidRPr="00C047D6">
              <w:rPr>
                <w:rFonts w:hint="eastAsia"/>
                <w:sz w:val="20"/>
              </w:rPr>
              <w:t>劳务费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14</w:t>
            </w:r>
          </w:p>
        </w:tc>
        <w:tc>
          <w:tcPr>
            <w:tcW w:w="3757" w:type="dxa"/>
            <w:vAlign w:val="center"/>
          </w:tcPr>
          <w:p w:rsidR="00926FE3" w:rsidRPr="00C047D6" w:rsidRDefault="00926FE3" w:rsidP="00004135">
            <w:pPr>
              <w:autoSpaceDE w:val="0"/>
              <w:autoSpaceDN w:val="0"/>
              <w:rPr>
                <w:sz w:val="20"/>
              </w:rPr>
            </w:pPr>
            <w:r w:rsidRPr="00C047D6">
              <w:rPr>
                <w:rFonts w:hint="eastAsia"/>
                <w:sz w:val="20"/>
              </w:rPr>
              <w:t>8.</w:t>
            </w:r>
            <w:r w:rsidRPr="00C047D6">
              <w:rPr>
                <w:rFonts w:hint="eastAsia"/>
                <w:sz w:val="20"/>
              </w:rPr>
              <w:t>专家咨询费</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15</w:t>
            </w:r>
          </w:p>
        </w:tc>
        <w:tc>
          <w:tcPr>
            <w:tcW w:w="3757" w:type="dxa"/>
            <w:vAlign w:val="center"/>
          </w:tcPr>
          <w:p w:rsidR="00926FE3" w:rsidRPr="00C047D6" w:rsidRDefault="00926FE3" w:rsidP="00004135">
            <w:pPr>
              <w:autoSpaceDE w:val="0"/>
              <w:autoSpaceDN w:val="0"/>
              <w:rPr>
                <w:sz w:val="20"/>
              </w:rPr>
            </w:pPr>
            <w:r w:rsidRPr="00C047D6">
              <w:rPr>
                <w:rFonts w:hint="eastAsia"/>
                <w:sz w:val="20"/>
              </w:rPr>
              <w:t>9.</w:t>
            </w:r>
            <w:r w:rsidRPr="00C047D6">
              <w:rPr>
                <w:rFonts w:hint="eastAsia"/>
                <w:sz w:val="20"/>
              </w:rPr>
              <w:t>其他支出</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bottom w:val="single" w:sz="4" w:space="0" w:color="auto"/>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16</w:t>
            </w:r>
          </w:p>
        </w:tc>
        <w:tc>
          <w:tcPr>
            <w:tcW w:w="3757" w:type="dxa"/>
            <w:vAlign w:val="center"/>
          </w:tcPr>
          <w:p w:rsidR="00926FE3" w:rsidRPr="00C047D6" w:rsidRDefault="00926FE3" w:rsidP="00004135">
            <w:pPr>
              <w:autoSpaceDE w:val="0"/>
              <w:autoSpaceDN w:val="0"/>
              <w:rPr>
                <w:sz w:val="20"/>
              </w:rPr>
            </w:pPr>
            <w:r w:rsidRPr="00C047D6">
              <w:rPr>
                <w:rFonts w:hint="eastAsia"/>
                <w:sz w:val="20"/>
              </w:rPr>
              <w:t>（二）间接费用</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17</w:t>
            </w:r>
          </w:p>
        </w:tc>
        <w:tc>
          <w:tcPr>
            <w:tcW w:w="3757" w:type="dxa"/>
            <w:vAlign w:val="center"/>
          </w:tcPr>
          <w:p w:rsidR="00926FE3" w:rsidRPr="00C047D6" w:rsidRDefault="00926FE3" w:rsidP="00004135">
            <w:pPr>
              <w:autoSpaceDE w:val="0"/>
              <w:autoSpaceDN w:val="0"/>
              <w:rPr>
                <w:sz w:val="20"/>
              </w:rPr>
            </w:pPr>
            <w:r w:rsidRPr="00C047D6">
              <w:rPr>
                <w:rFonts w:hint="eastAsia"/>
                <w:sz w:val="20"/>
              </w:rPr>
              <w:t>二、资金来源</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tcPr>
          <w:p w:rsidR="00926FE3" w:rsidRPr="00C047D6" w:rsidRDefault="00926FE3" w:rsidP="00004135">
            <w:pPr>
              <w:autoSpaceDE w:val="0"/>
              <w:autoSpaceDN w:val="0"/>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18</w:t>
            </w:r>
          </w:p>
        </w:tc>
        <w:tc>
          <w:tcPr>
            <w:tcW w:w="3757" w:type="dxa"/>
            <w:vAlign w:val="center"/>
          </w:tcPr>
          <w:p w:rsidR="00926FE3" w:rsidRPr="00C047D6" w:rsidRDefault="00926FE3" w:rsidP="00004135">
            <w:pPr>
              <w:autoSpaceDE w:val="0"/>
              <w:autoSpaceDN w:val="0"/>
              <w:rPr>
                <w:sz w:val="20"/>
              </w:rPr>
            </w:pPr>
            <w:r w:rsidRPr="00C047D6">
              <w:rPr>
                <w:rFonts w:hint="eastAsia"/>
                <w:sz w:val="20"/>
              </w:rPr>
              <w:t>（一）省财政资金</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680" w:type="dxa"/>
            <w:tcBorders>
              <w:right w:val="single" w:sz="4" w:space="0" w:color="auto"/>
            </w:tcBorders>
            <w:vAlign w:val="center"/>
          </w:tcPr>
          <w:p w:rsidR="00926FE3" w:rsidRPr="00C047D6" w:rsidRDefault="00926FE3" w:rsidP="00004135">
            <w:pPr>
              <w:autoSpaceDE w:val="0"/>
              <w:autoSpaceDN w:val="0"/>
              <w:jc w:val="center"/>
              <w:rPr>
                <w:sz w:val="20"/>
              </w:rPr>
            </w:pPr>
            <w:r w:rsidRPr="00C047D6">
              <w:rPr>
                <w:rFonts w:hint="eastAsia"/>
                <w:sz w:val="20"/>
              </w:rPr>
              <w:t>/</w:t>
            </w: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r w:rsidRPr="00C047D6">
              <w:rPr>
                <w:rFonts w:hint="eastAsia"/>
                <w:sz w:val="20"/>
              </w:rPr>
              <w:t>19</w:t>
            </w:r>
          </w:p>
        </w:tc>
        <w:tc>
          <w:tcPr>
            <w:tcW w:w="3757" w:type="dxa"/>
            <w:vAlign w:val="center"/>
          </w:tcPr>
          <w:p w:rsidR="00926FE3" w:rsidRPr="00C047D6" w:rsidRDefault="00926FE3" w:rsidP="00004135">
            <w:pPr>
              <w:autoSpaceDE w:val="0"/>
              <w:autoSpaceDN w:val="0"/>
              <w:rPr>
                <w:sz w:val="20"/>
              </w:rPr>
            </w:pPr>
            <w:r w:rsidRPr="00C047D6">
              <w:rPr>
                <w:rFonts w:hint="eastAsia"/>
                <w:sz w:val="20"/>
              </w:rPr>
              <w:t>（二）</w:t>
            </w:r>
            <w:r>
              <w:rPr>
                <w:rFonts w:hint="eastAsia"/>
                <w:sz w:val="20"/>
              </w:rPr>
              <w:t>其他来源</w:t>
            </w:r>
            <w:r w:rsidRPr="00C047D6">
              <w:rPr>
                <w:rFonts w:hint="eastAsia"/>
                <w:sz w:val="20"/>
              </w:rPr>
              <w:t>资金</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r w:rsidRPr="00C047D6">
              <w:rPr>
                <w:rFonts w:hint="eastAsia"/>
                <w:sz w:val="20"/>
              </w:rPr>
              <w:t>/</w:t>
            </w:r>
          </w:p>
        </w:tc>
        <w:tc>
          <w:tcPr>
            <w:tcW w:w="1680" w:type="dxa"/>
            <w:tcBorders>
              <w:right w:val="single" w:sz="4" w:space="0" w:color="auto"/>
            </w:tcBorders>
            <w:vAlign w:val="center"/>
          </w:tcPr>
          <w:p w:rsidR="00926FE3" w:rsidRPr="00C047D6" w:rsidRDefault="00926FE3" w:rsidP="00004135">
            <w:pPr>
              <w:autoSpaceDE w:val="0"/>
              <w:autoSpaceDN w:val="0"/>
              <w:jc w:val="center"/>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p>
        </w:tc>
        <w:tc>
          <w:tcPr>
            <w:tcW w:w="3757" w:type="dxa"/>
            <w:vAlign w:val="center"/>
          </w:tcPr>
          <w:p w:rsidR="00926FE3" w:rsidRPr="00C047D6" w:rsidRDefault="00926FE3" w:rsidP="00004135">
            <w:pPr>
              <w:autoSpaceDE w:val="0"/>
              <w:autoSpaceDN w:val="0"/>
              <w:rPr>
                <w:sz w:val="20"/>
              </w:rPr>
            </w:pPr>
            <w:r>
              <w:rPr>
                <w:rFonts w:hint="eastAsia"/>
                <w:sz w:val="20"/>
              </w:rPr>
              <w:t>1.</w:t>
            </w:r>
            <w:r>
              <w:rPr>
                <w:rFonts w:hint="eastAsia"/>
                <w:sz w:val="20"/>
              </w:rPr>
              <w:t>地方财政资金</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1680" w:type="dxa"/>
            <w:tcBorders>
              <w:right w:val="single" w:sz="4" w:space="0" w:color="auto"/>
            </w:tcBorders>
            <w:vAlign w:val="center"/>
          </w:tcPr>
          <w:p w:rsidR="00926FE3" w:rsidRPr="00C047D6" w:rsidRDefault="00926FE3" w:rsidP="00004135">
            <w:pPr>
              <w:autoSpaceDE w:val="0"/>
              <w:autoSpaceDN w:val="0"/>
              <w:jc w:val="center"/>
              <w:rPr>
                <w:sz w:val="20"/>
              </w:rPr>
            </w:pPr>
          </w:p>
        </w:tc>
      </w:tr>
      <w:tr w:rsidR="00926FE3" w:rsidRPr="00C807C6" w:rsidTr="00004135">
        <w:trPr>
          <w:cantSplit/>
          <w:trHeight w:val="454"/>
        </w:trPr>
        <w:tc>
          <w:tcPr>
            <w:tcW w:w="615" w:type="dxa"/>
            <w:vAlign w:val="center"/>
          </w:tcPr>
          <w:p w:rsidR="00926FE3" w:rsidRPr="00C047D6" w:rsidRDefault="00926FE3" w:rsidP="00004135">
            <w:pPr>
              <w:autoSpaceDE w:val="0"/>
              <w:autoSpaceDN w:val="0"/>
              <w:jc w:val="center"/>
              <w:rPr>
                <w:sz w:val="20"/>
              </w:rPr>
            </w:pPr>
          </w:p>
        </w:tc>
        <w:tc>
          <w:tcPr>
            <w:tcW w:w="3757" w:type="dxa"/>
            <w:vAlign w:val="center"/>
          </w:tcPr>
          <w:p w:rsidR="00926FE3" w:rsidRPr="00C047D6" w:rsidRDefault="00926FE3" w:rsidP="00004135">
            <w:pPr>
              <w:autoSpaceDE w:val="0"/>
              <w:autoSpaceDN w:val="0"/>
              <w:rPr>
                <w:sz w:val="20"/>
              </w:rPr>
            </w:pPr>
            <w:r>
              <w:rPr>
                <w:rFonts w:hint="eastAsia"/>
                <w:sz w:val="20"/>
              </w:rPr>
              <w:t>2.</w:t>
            </w:r>
            <w:r>
              <w:rPr>
                <w:rFonts w:hint="eastAsia"/>
                <w:sz w:val="20"/>
              </w:rPr>
              <w:t>单位自筹资金</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1680" w:type="dxa"/>
            <w:tcBorders>
              <w:right w:val="single" w:sz="4" w:space="0" w:color="auto"/>
            </w:tcBorders>
            <w:vAlign w:val="center"/>
          </w:tcPr>
          <w:p w:rsidR="00926FE3" w:rsidRPr="00C047D6" w:rsidRDefault="00926FE3" w:rsidP="00004135">
            <w:pPr>
              <w:autoSpaceDE w:val="0"/>
              <w:autoSpaceDN w:val="0"/>
              <w:jc w:val="center"/>
              <w:rPr>
                <w:sz w:val="20"/>
              </w:rPr>
            </w:pPr>
          </w:p>
        </w:tc>
      </w:tr>
      <w:tr w:rsidR="00926FE3" w:rsidRPr="00C807C6" w:rsidTr="00004135">
        <w:trPr>
          <w:cantSplit/>
          <w:trHeight w:val="354"/>
        </w:trPr>
        <w:tc>
          <w:tcPr>
            <w:tcW w:w="615" w:type="dxa"/>
            <w:vAlign w:val="center"/>
          </w:tcPr>
          <w:p w:rsidR="00926FE3" w:rsidRPr="00C047D6" w:rsidRDefault="00926FE3" w:rsidP="00004135">
            <w:pPr>
              <w:autoSpaceDE w:val="0"/>
              <w:autoSpaceDN w:val="0"/>
              <w:jc w:val="center"/>
              <w:rPr>
                <w:sz w:val="20"/>
              </w:rPr>
            </w:pPr>
          </w:p>
        </w:tc>
        <w:tc>
          <w:tcPr>
            <w:tcW w:w="3757" w:type="dxa"/>
            <w:vAlign w:val="center"/>
          </w:tcPr>
          <w:p w:rsidR="00926FE3" w:rsidRDefault="00926FE3" w:rsidP="00004135">
            <w:pPr>
              <w:autoSpaceDE w:val="0"/>
              <w:autoSpaceDN w:val="0"/>
              <w:rPr>
                <w:sz w:val="20"/>
              </w:rPr>
            </w:pPr>
            <w:r>
              <w:rPr>
                <w:rFonts w:hint="eastAsia"/>
                <w:sz w:val="20"/>
              </w:rPr>
              <w:t>3.</w:t>
            </w:r>
            <w:r>
              <w:rPr>
                <w:rFonts w:hint="eastAsia"/>
                <w:sz w:val="20"/>
              </w:rPr>
              <w:t>其他资金</w:t>
            </w:r>
          </w:p>
        </w:tc>
        <w:tc>
          <w:tcPr>
            <w:tcW w:w="1433" w:type="dxa"/>
            <w:tcBorders>
              <w:right w:val="single" w:sz="4" w:space="0" w:color="auto"/>
            </w:tcBorders>
            <w:vAlign w:val="center"/>
          </w:tcPr>
          <w:p w:rsidR="00926FE3" w:rsidRPr="00C047D6" w:rsidRDefault="00926FE3" w:rsidP="00004135">
            <w:pPr>
              <w:autoSpaceDE w:val="0"/>
              <w:autoSpaceDN w:val="0"/>
              <w:jc w:val="center"/>
              <w:rPr>
                <w:b/>
                <w:bCs/>
                <w:sz w:val="20"/>
              </w:rPr>
            </w:pPr>
          </w:p>
        </w:tc>
        <w:tc>
          <w:tcPr>
            <w:tcW w:w="1470"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1680" w:type="dxa"/>
            <w:tcBorders>
              <w:right w:val="single" w:sz="4" w:space="0" w:color="auto"/>
            </w:tcBorders>
            <w:vAlign w:val="center"/>
          </w:tcPr>
          <w:p w:rsidR="00926FE3" w:rsidRPr="00C047D6" w:rsidRDefault="00926FE3" w:rsidP="00004135">
            <w:pPr>
              <w:autoSpaceDE w:val="0"/>
              <w:autoSpaceDN w:val="0"/>
              <w:jc w:val="center"/>
              <w:rPr>
                <w:sz w:val="20"/>
              </w:rPr>
            </w:pPr>
          </w:p>
        </w:tc>
      </w:tr>
    </w:tbl>
    <w:p w:rsidR="00926FE3" w:rsidRPr="00C047D6" w:rsidRDefault="00926FE3" w:rsidP="00926FE3">
      <w:pPr>
        <w:rPr>
          <w:sz w:val="18"/>
        </w:rPr>
        <w:sectPr w:rsidR="00926FE3" w:rsidRPr="00C047D6" w:rsidSect="00B36A78">
          <w:footerReference w:type="even" r:id="rId5"/>
          <w:pgSz w:w="11906" w:h="16838"/>
          <w:pgMar w:top="2098" w:right="1531" w:bottom="1985" w:left="1531" w:header="851" w:footer="992" w:gutter="0"/>
          <w:cols w:space="425"/>
          <w:docGrid w:type="lines" w:linePitch="312"/>
        </w:sectPr>
      </w:pPr>
      <w:r w:rsidRPr="00C047D6">
        <w:rPr>
          <w:rFonts w:ascii="宋体" w:hAnsi="宋体" w:cs="宋体" w:hint="eastAsia"/>
          <w:sz w:val="18"/>
        </w:rPr>
        <w:t>注：1、间接费用无需编制预算说明；2、绩效支出在间接费用中</w:t>
      </w:r>
      <w:proofErr w:type="gramStart"/>
      <w:r w:rsidRPr="00C047D6">
        <w:rPr>
          <w:rFonts w:ascii="宋体" w:hAnsi="宋体" w:cs="宋体" w:hint="eastAsia"/>
          <w:sz w:val="18"/>
        </w:rPr>
        <w:t>无比例</w:t>
      </w:r>
      <w:proofErr w:type="gramEnd"/>
      <w:r w:rsidRPr="00C047D6">
        <w:rPr>
          <w:rFonts w:ascii="宋体" w:hAnsi="宋体" w:cs="宋体" w:hint="eastAsia"/>
          <w:sz w:val="18"/>
        </w:rPr>
        <w:t xml:space="preserve">限制。承担单位在统筹安排间接费用时，要处理好合理分摊间接成本和对科研人员激励的关系，绩效支出安排与科研人员在项目工作中的实际贡献挂钩。 </w:t>
      </w:r>
    </w:p>
    <w:p w:rsidR="00926FE3" w:rsidRPr="00C047D6" w:rsidRDefault="00926FE3" w:rsidP="00926FE3">
      <w:pPr>
        <w:autoSpaceDE w:val="0"/>
        <w:autoSpaceDN w:val="0"/>
        <w:spacing w:line="300" w:lineRule="auto"/>
        <w:jc w:val="center"/>
        <w:rPr>
          <w:rFonts w:ascii="黑体" w:eastAsia="黑体" w:hAnsi="黑体" w:cs="黑体"/>
          <w:sz w:val="28"/>
        </w:rPr>
      </w:pPr>
      <w:r w:rsidRPr="00C047D6">
        <w:rPr>
          <w:rFonts w:ascii="黑体" w:eastAsia="黑体" w:hAnsi="黑体" w:cs="黑体" w:hint="eastAsia"/>
          <w:sz w:val="28"/>
        </w:rPr>
        <w:lastRenderedPageBreak/>
        <w:t>设备费——购置/试制设备预算明细表</w:t>
      </w:r>
    </w:p>
    <w:p w:rsidR="00926FE3" w:rsidRDefault="00926FE3" w:rsidP="00926FE3">
      <w:pPr>
        <w:autoSpaceDE w:val="0"/>
        <w:autoSpaceDN w:val="0"/>
        <w:spacing w:line="300" w:lineRule="auto"/>
        <w:rPr>
          <w:rFonts w:ascii="黑体" w:eastAsia="黑体" w:hAnsi="黑体" w:cs="黑体"/>
          <w:b/>
          <w:bCs/>
          <w:sz w:val="20"/>
        </w:rPr>
      </w:pPr>
    </w:p>
    <w:p w:rsidR="00926FE3" w:rsidRPr="00C047D6" w:rsidRDefault="00926FE3" w:rsidP="00926FE3">
      <w:pPr>
        <w:autoSpaceDE w:val="0"/>
        <w:autoSpaceDN w:val="0"/>
        <w:spacing w:line="300" w:lineRule="auto"/>
        <w:rPr>
          <w:b/>
          <w:bCs/>
        </w:rPr>
      </w:pPr>
      <w:r w:rsidRPr="00C047D6">
        <w:rPr>
          <w:rFonts w:hint="eastAsia"/>
          <w:b/>
          <w:bCs/>
          <w:sz w:val="20"/>
        </w:rPr>
        <w:t xml:space="preserve">    </w:t>
      </w:r>
      <w:r w:rsidRPr="00C047D6">
        <w:rPr>
          <w:b/>
          <w:bCs/>
          <w:sz w:val="20"/>
        </w:rPr>
        <w:tab/>
      </w:r>
      <w:r w:rsidRPr="00C047D6">
        <w:rPr>
          <w:b/>
          <w:bCs/>
          <w:sz w:val="20"/>
        </w:rPr>
        <w:tab/>
      </w:r>
      <w:r w:rsidRPr="00C047D6">
        <w:rPr>
          <w:rFonts w:hint="eastAsia"/>
          <w:b/>
          <w:bCs/>
          <w:sz w:val="20"/>
        </w:rPr>
        <w:t xml:space="preserve">　　　</w:t>
      </w:r>
      <w:r w:rsidRPr="00C047D6">
        <w:rPr>
          <w:rFonts w:hint="eastAsia"/>
          <w:b/>
          <w:bCs/>
          <w:sz w:val="20"/>
        </w:rPr>
        <w:t xml:space="preserve">                                                                                                   </w:t>
      </w:r>
      <w:r w:rsidRPr="00C047D6">
        <w:rPr>
          <w:rFonts w:hint="eastAsia"/>
          <w:b/>
          <w:bCs/>
          <w:sz w:val="20"/>
        </w:rPr>
        <w:t>金额单位：万元</w:t>
      </w:r>
    </w:p>
    <w:tbl>
      <w:tblPr>
        <w:tblW w:w="0" w:type="auto"/>
        <w:tblInd w:w="13" w:type="dxa"/>
        <w:tblLayout w:type="fixed"/>
        <w:tblLook w:val="0000" w:firstRow="0" w:lastRow="0" w:firstColumn="0" w:lastColumn="0" w:noHBand="0" w:noVBand="0"/>
      </w:tblPr>
      <w:tblGrid>
        <w:gridCol w:w="946"/>
        <w:gridCol w:w="1905"/>
        <w:gridCol w:w="761"/>
        <w:gridCol w:w="928"/>
        <w:gridCol w:w="828"/>
        <w:gridCol w:w="694"/>
        <w:gridCol w:w="745"/>
        <w:gridCol w:w="1163"/>
        <w:gridCol w:w="1038"/>
        <w:gridCol w:w="762"/>
        <w:gridCol w:w="865"/>
        <w:gridCol w:w="1235"/>
        <w:gridCol w:w="1188"/>
        <w:gridCol w:w="1219"/>
      </w:tblGrid>
      <w:tr w:rsidR="00926FE3" w:rsidRPr="00C807C6" w:rsidTr="00004135">
        <w:trPr>
          <w:trHeight w:val="2091"/>
        </w:trPr>
        <w:tc>
          <w:tcPr>
            <w:tcW w:w="14277" w:type="dxa"/>
            <w:gridSpan w:val="14"/>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autoSpaceDE w:val="0"/>
              <w:autoSpaceDN w:val="0"/>
              <w:spacing w:line="220" w:lineRule="exact"/>
              <w:rPr>
                <w:rFonts w:ascii="楷体_GB2312" w:eastAsia="楷体_GB2312" w:hAnsi="楷体_GB2312"/>
                <w:color w:val="000000"/>
                <w:sz w:val="20"/>
              </w:rPr>
            </w:pPr>
            <w:r w:rsidRPr="00C047D6">
              <w:rPr>
                <w:rFonts w:ascii="楷体_GB2312" w:eastAsia="楷体_GB2312" w:hAnsi="楷体_GB2312" w:hint="eastAsia"/>
                <w:color w:val="000000"/>
                <w:sz w:val="20"/>
              </w:rPr>
              <w:t>填表说明：1.设备分类：购置、试制；</w:t>
            </w:r>
          </w:p>
          <w:p w:rsidR="00926FE3" w:rsidRPr="00C047D6" w:rsidRDefault="00926FE3" w:rsidP="00004135">
            <w:pPr>
              <w:autoSpaceDE w:val="0"/>
              <w:autoSpaceDN w:val="0"/>
              <w:spacing w:line="220" w:lineRule="exact"/>
              <w:rPr>
                <w:rFonts w:ascii="楷体_GB2312" w:eastAsia="楷体_GB2312" w:hAnsi="楷体_GB2312"/>
                <w:color w:val="000000"/>
                <w:sz w:val="20"/>
              </w:rPr>
            </w:pPr>
            <w:r w:rsidRPr="00C047D6">
              <w:rPr>
                <w:rFonts w:ascii="楷体_GB2312" w:eastAsia="楷体_GB2312" w:hAnsi="楷体_GB2312" w:hint="eastAsia"/>
                <w:color w:val="000000"/>
                <w:sz w:val="20"/>
              </w:rPr>
              <w:t xml:space="preserve">          2.购置设备类型：通用、专用；</w:t>
            </w:r>
          </w:p>
          <w:p w:rsidR="00926FE3" w:rsidRPr="00C047D6" w:rsidRDefault="00926FE3" w:rsidP="00004135">
            <w:pPr>
              <w:autoSpaceDE w:val="0"/>
              <w:autoSpaceDN w:val="0"/>
              <w:spacing w:line="220" w:lineRule="exact"/>
              <w:rPr>
                <w:rFonts w:ascii="楷体_GB2312" w:eastAsia="楷体_GB2312" w:hAnsi="楷体_GB2312"/>
                <w:color w:val="000000"/>
                <w:sz w:val="20"/>
              </w:rPr>
            </w:pPr>
            <w:r w:rsidRPr="00C047D6">
              <w:rPr>
                <w:rFonts w:ascii="楷体_GB2312" w:eastAsia="楷体_GB2312" w:hAnsi="楷体_GB2312" w:hint="eastAsia"/>
                <w:color w:val="000000"/>
                <w:sz w:val="20"/>
              </w:rPr>
              <w:t xml:space="preserve">          3.资金来源：省财政资金、</w:t>
            </w:r>
            <w:r>
              <w:rPr>
                <w:rFonts w:ascii="楷体_GB2312" w:eastAsia="楷体_GB2312" w:hAnsi="楷体_GB2312" w:hint="eastAsia"/>
                <w:color w:val="000000"/>
                <w:sz w:val="20"/>
              </w:rPr>
              <w:t>其他来源</w:t>
            </w:r>
            <w:r w:rsidRPr="00C047D6">
              <w:rPr>
                <w:rFonts w:ascii="楷体_GB2312" w:eastAsia="楷体_GB2312" w:hAnsi="楷体_GB2312" w:hint="eastAsia"/>
                <w:color w:val="000000"/>
                <w:sz w:val="20"/>
              </w:rPr>
              <w:t>资金；</w:t>
            </w:r>
          </w:p>
          <w:p w:rsidR="00926FE3" w:rsidRDefault="00926FE3" w:rsidP="00004135">
            <w:pPr>
              <w:autoSpaceDE w:val="0"/>
              <w:autoSpaceDN w:val="0"/>
              <w:spacing w:line="220" w:lineRule="exact"/>
              <w:rPr>
                <w:rFonts w:ascii="楷体_GB2312" w:eastAsia="楷体_GB2312" w:hAnsi="楷体_GB2312"/>
                <w:color w:val="000000"/>
                <w:sz w:val="20"/>
              </w:rPr>
            </w:pPr>
            <w:r w:rsidRPr="00C047D6">
              <w:rPr>
                <w:rFonts w:ascii="楷体_GB2312" w:eastAsia="楷体_GB2312" w:hAnsi="楷体_GB2312" w:hint="eastAsia"/>
                <w:color w:val="000000"/>
                <w:sz w:val="20"/>
              </w:rPr>
              <w:t xml:space="preserve">          4.试制设备不需填列本表（10）列、（11）列、（12）列、（13）列；</w:t>
            </w:r>
          </w:p>
          <w:p w:rsidR="00926FE3" w:rsidRPr="00C047D6" w:rsidRDefault="00926FE3" w:rsidP="00004135">
            <w:pPr>
              <w:autoSpaceDE w:val="0"/>
              <w:autoSpaceDN w:val="0"/>
              <w:spacing w:line="220" w:lineRule="exact"/>
              <w:rPr>
                <w:rFonts w:ascii="楷体_GB2312" w:eastAsia="楷体_GB2312" w:hAnsi="楷体_GB2312"/>
                <w:color w:val="000000"/>
                <w:sz w:val="20"/>
              </w:rPr>
            </w:pPr>
            <w:r>
              <w:rPr>
                <w:rFonts w:ascii="楷体_GB2312" w:eastAsia="楷体_GB2312" w:hAnsi="楷体_GB2312" w:hint="eastAsia"/>
                <w:color w:val="000000"/>
                <w:sz w:val="20"/>
              </w:rPr>
              <w:t xml:space="preserve">          5.单价</w:t>
            </w:r>
            <w:r>
              <w:rPr>
                <w:rFonts w:eastAsia="楷体_GB2312"/>
                <w:color w:val="000000"/>
                <w:sz w:val="20"/>
              </w:rPr>
              <w:t>≥</w:t>
            </w:r>
            <w:r>
              <w:rPr>
                <w:rFonts w:eastAsia="楷体_GB2312" w:hint="eastAsia"/>
                <w:color w:val="000000"/>
                <w:sz w:val="20"/>
              </w:rPr>
              <w:t>5</w:t>
            </w:r>
            <w:r>
              <w:rPr>
                <w:rFonts w:eastAsia="楷体_GB2312"/>
                <w:color w:val="000000"/>
                <w:sz w:val="20"/>
              </w:rPr>
              <w:t>万元的购置设备需提供三家以上产品报价单及其联系电话的详细资料；</w:t>
            </w:r>
          </w:p>
          <w:p w:rsidR="00926FE3" w:rsidRPr="00C047D6" w:rsidRDefault="00926FE3" w:rsidP="00004135">
            <w:pPr>
              <w:autoSpaceDE w:val="0"/>
              <w:autoSpaceDN w:val="0"/>
              <w:spacing w:line="220" w:lineRule="exact"/>
              <w:rPr>
                <w:rFonts w:ascii="楷体_GB2312" w:eastAsia="楷体_GB2312" w:hAnsi="楷体_GB2312"/>
                <w:color w:val="000000"/>
                <w:sz w:val="20"/>
              </w:rPr>
            </w:pPr>
            <w:r w:rsidRPr="00C047D6">
              <w:rPr>
                <w:rFonts w:ascii="楷体_GB2312" w:eastAsia="楷体_GB2312" w:hAnsi="楷体_GB2312" w:hint="eastAsia"/>
                <w:color w:val="000000"/>
                <w:sz w:val="20"/>
              </w:rPr>
              <w:t xml:space="preserve">          </w:t>
            </w:r>
            <w:r>
              <w:rPr>
                <w:rFonts w:ascii="楷体_GB2312" w:eastAsia="楷体_GB2312" w:hAnsi="楷体_GB2312" w:hint="eastAsia"/>
                <w:color w:val="000000"/>
                <w:sz w:val="20"/>
              </w:rPr>
              <w:t>6</w:t>
            </w:r>
            <w:r w:rsidRPr="00C047D6">
              <w:rPr>
                <w:rFonts w:ascii="楷体_GB2312" w:eastAsia="楷体_GB2312" w:hAnsi="楷体_GB2312" w:hint="eastAsia"/>
                <w:color w:val="000000"/>
                <w:sz w:val="20"/>
              </w:rPr>
              <w:t>.设备单价的单位为万元/台套，设备数量的单位为台套；</w:t>
            </w:r>
          </w:p>
          <w:p w:rsidR="00926FE3" w:rsidRPr="00C047D6" w:rsidRDefault="00926FE3" w:rsidP="00004135">
            <w:pPr>
              <w:autoSpaceDE w:val="0"/>
              <w:autoSpaceDN w:val="0"/>
              <w:spacing w:line="220" w:lineRule="exact"/>
              <w:rPr>
                <w:rFonts w:ascii="宋体" w:hAnsi="宋体" w:cs="宋体"/>
                <w:bCs/>
                <w:color w:val="000000"/>
                <w:kern w:val="0"/>
                <w:sz w:val="20"/>
                <w:szCs w:val="20"/>
              </w:rPr>
            </w:pPr>
            <w:r w:rsidRPr="00C047D6">
              <w:rPr>
                <w:rFonts w:ascii="楷体_GB2312" w:eastAsia="楷体_GB2312" w:hAnsi="楷体_GB2312" w:hint="eastAsia"/>
                <w:color w:val="000000"/>
                <w:sz w:val="20"/>
              </w:rPr>
              <w:t xml:space="preserve">          </w:t>
            </w:r>
            <w:r>
              <w:rPr>
                <w:rFonts w:ascii="楷体_GB2312" w:eastAsia="楷体_GB2312" w:hAnsi="楷体_GB2312" w:hint="eastAsia"/>
                <w:color w:val="000000"/>
                <w:sz w:val="20"/>
              </w:rPr>
              <w:t>7</w:t>
            </w:r>
            <w:r w:rsidRPr="00C047D6">
              <w:rPr>
                <w:rFonts w:ascii="楷体_GB2312" w:eastAsia="楷体_GB2312" w:hAnsi="楷体_GB2312" w:hint="eastAsia"/>
                <w:vanish/>
                <w:color w:val="000000"/>
                <w:sz w:val="20"/>
              </w:rPr>
              <w:t xml:space="preserve">    </w:t>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sidRPr="00C047D6">
              <w:rPr>
                <w:rFonts w:ascii="楷体_GB2312" w:eastAsia="楷体_GB2312" w:hAnsi="楷体_GB2312" w:hint="eastAsia"/>
                <w:vanish/>
                <w:color w:val="000000"/>
                <w:sz w:val="20"/>
              </w:rPr>
              <w:pgNum/>
            </w:r>
            <w:r>
              <w:rPr>
                <w:rFonts w:ascii="楷体_GB2312" w:eastAsia="楷体_GB2312" w:hAnsi="楷体_GB2312" w:hint="eastAsia"/>
                <w:vanish/>
                <w:color w:val="000000"/>
                <w:sz w:val="20"/>
              </w:rPr>
              <w:t>177</w:t>
            </w:r>
            <w:r w:rsidRPr="00C047D6">
              <w:rPr>
                <w:rFonts w:ascii="楷体_GB2312" w:eastAsia="楷体_GB2312" w:hAnsi="楷体_GB2312" w:hint="eastAsia"/>
                <w:color w:val="000000"/>
                <w:sz w:val="20"/>
              </w:rPr>
              <w:t>.5万元以下的设备不用填写明细。</w:t>
            </w:r>
          </w:p>
        </w:tc>
      </w:tr>
      <w:tr w:rsidR="00926FE3" w:rsidRPr="00C807C6" w:rsidTr="00004135">
        <w:trPr>
          <w:trHeight w:val="1117"/>
        </w:trPr>
        <w:tc>
          <w:tcPr>
            <w:tcW w:w="946" w:type="dxa"/>
            <w:vMerge w:val="restart"/>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序号</w:t>
            </w:r>
          </w:p>
        </w:tc>
        <w:tc>
          <w:tcPr>
            <w:tcW w:w="190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设备名称</w:t>
            </w:r>
          </w:p>
        </w:tc>
        <w:tc>
          <w:tcPr>
            <w:tcW w:w="761"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设备分类</w:t>
            </w:r>
          </w:p>
        </w:tc>
        <w:tc>
          <w:tcPr>
            <w:tcW w:w="92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功能和技术指标</w:t>
            </w:r>
          </w:p>
        </w:tc>
        <w:tc>
          <w:tcPr>
            <w:tcW w:w="82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 xml:space="preserve">单价             　</w:t>
            </w:r>
          </w:p>
        </w:tc>
        <w:tc>
          <w:tcPr>
            <w:tcW w:w="694"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数量</w:t>
            </w:r>
          </w:p>
        </w:tc>
        <w:tc>
          <w:tcPr>
            <w:tcW w:w="74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金额</w:t>
            </w:r>
          </w:p>
        </w:tc>
        <w:tc>
          <w:tcPr>
            <w:tcW w:w="1163"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资金来源</w:t>
            </w:r>
          </w:p>
        </w:tc>
        <w:tc>
          <w:tcPr>
            <w:tcW w:w="103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购置或试制单位</w:t>
            </w:r>
          </w:p>
        </w:tc>
        <w:tc>
          <w:tcPr>
            <w:tcW w:w="762"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安置单位</w:t>
            </w:r>
          </w:p>
        </w:tc>
        <w:tc>
          <w:tcPr>
            <w:tcW w:w="86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购置设备类型</w:t>
            </w:r>
          </w:p>
        </w:tc>
        <w:tc>
          <w:tcPr>
            <w:tcW w:w="123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主要生产厂家及国别</w:t>
            </w:r>
          </w:p>
        </w:tc>
        <w:tc>
          <w:tcPr>
            <w:tcW w:w="118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规格型号</w:t>
            </w:r>
          </w:p>
        </w:tc>
        <w:tc>
          <w:tcPr>
            <w:tcW w:w="1219"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20"/>
                <w:szCs w:val="20"/>
              </w:rPr>
            </w:pPr>
            <w:r w:rsidRPr="00C047D6">
              <w:rPr>
                <w:rFonts w:ascii="宋体" w:hAnsi="宋体" w:cs="宋体" w:hint="eastAsia"/>
                <w:b/>
                <w:bCs/>
                <w:color w:val="000000"/>
                <w:kern w:val="0"/>
                <w:sz w:val="20"/>
                <w:szCs w:val="20"/>
              </w:rPr>
              <w:t>拟开放共享范围</w:t>
            </w:r>
          </w:p>
        </w:tc>
      </w:tr>
      <w:tr w:rsidR="00926FE3" w:rsidRPr="00C807C6" w:rsidTr="00004135">
        <w:trPr>
          <w:trHeight w:val="457"/>
        </w:trPr>
        <w:tc>
          <w:tcPr>
            <w:tcW w:w="946" w:type="dxa"/>
            <w:vMerge/>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left"/>
              <w:rPr>
                <w:rFonts w:ascii="宋体" w:hAnsi="宋体" w:cs="宋体"/>
                <w:b/>
                <w:bCs/>
                <w:color w:val="000000"/>
                <w:kern w:val="0"/>
                <w:sz w:val="20"/>
                <w:szCs w:val="20"/>
              </w:rPr>
            </w:pPr>
          </w:p>
        </w:tc>
        <w:tc>
          <w:tcPr>
            <w:tcW w:w="190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w:t>
            </w:r>
            <w:r w:rsidRPr="00C047D6">
              <w:rPr>
                <w:b/>
                <w:bCs/>
                <w:color w:val="000000"/>
                <w:kern w:val="0"/>
                <w:sz w:val="18"/>
                <w:szCs w:val="18"/>
              </w:rPr>
              <w:t>1</w:t>
            </w:r>
            <w:r w:rsidRPr="00C047D6">
              <w:rPr>
                <w:rFonts w:ascii="宋体" w:hAnsi="宋体" w:cs="宋体" w:hint="eastAsia"/>
                <w:b/>
                <w:bCs/>
                <w:color w:val="000000"/>
                <w:kern w:val="0"/>
                <w:sz w:val="18"/>
                <w:szCs w:val="18"/>
              </w:rPr>
              <w:t>）</w:t>
            </w:r>
          </w:p>
        </w:tc>
        <w:tc>
          <w:tcPr>
            <w:tcW w:w="761"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（3）</w:t>
            </w:r>
          </w:p>
        </w:tc>
        <w:tc>
          <w:tcPr>
            <w:tcW w:w="82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（4）</w:t>
            </w:r>
          </w:p>
        </w:tc>
        <w:tc>
          <w:tcPr>
            <w:tcW w:w="694"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（5）</w:t>
            </w:r>
          </w:p>
        </w:tc>
        <w:tc>
          <w:tcPr>
            <w:tcW w:w="74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（6）</w:t>
            </w:r>
          </w:p>
        </w:tc>
        <w:tc>
          <w:tcPr>
            <w:tcW w:w="1163"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（7）</w:t>
            </w:r>
          </w:p>
        </w:tc>
        <w:tc>
          <w:tcPr>
            <w:tcW w:w="103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（8）</w:t>
            </w:r>
          </w:p>
        </w:tc>
        <w:tc>
          <w:tcPr>
            <w:tcW w:w="762"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（9）</w:t>
            </w:r>
          </w:p>
        </w:tc>
        <w:tc>
          <w:tcPr>
            <w:tcW w:w="86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（10）</w:t>
            </w:r>
          </w:p>
        </w:tc>
        <w:tc>
          <w:tcPr>
            <w:tcW w:w="1235"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（11）</w:t>
            </w:r>
          </w:p>
        </w:tc>
        <w:tc>
          <w:tcPr>
            <w:tcW w:w="1188"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（12）</w:t>
            </w:r>
          </w:p>
        </w:tc>
        <w:tc>
          <w:tcPr>
            <w:tcW w:w="1219" w:type="dxa"/>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b/>
                <w:bCs/>
                <w:color w:val="000000"/>
                <w:kern w:val="0"/>
                <w:sz w:val="18"/>
                <w:szCs w:val="18"/>
              </w:rPr>
            </w:pPr>
            <w:r w:rsidRPr="00C047D6">
              <w:rPr>
                <w:rFonts w:ascii="宋体" w:hAnsi="宋体" w:cs="宋体" w:hint="eastAsia"/>
                <w:b/>
                <w:bCs/>
                <w:color w:val="000000"/>
                <w:kern w:val="0"/>
                <w:sz w:val="18"/>
                <w:szCs w:val="18"/>
              </w:rPr>
              <w:t>（13）</w:t>
            </w:r>
          </w:p>
        </w:tc>
      </w:tr>
      <w:tr w:rsidR="00926FE3" w:rsidRPr="00C807C6" w:rsidTr="00004135">
        <w:trPr>
          <w:trHeight w:val="405"/>
        </w:trPr>
        <w:tc>
          <w:tcPr>
            <w:tcW w:w="946" w:type="dxa"/>
            <w:tcBorders>
              <w:top w:val="single" w:sz="4" w:space="0" w:color="auto"/>
              <w:left w:val="single" w:sz="4" w:space="0" w:color="auto"/>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905"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61"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928"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828"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694"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45"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163"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038"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62"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865"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235"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188"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219"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r>
      <w:tr w:rsidR="00926FE3" w:rsidRPr="00C807C6" w:rsidTr="00004135">
        <w:trPr>
          <w:trHeight w:val="375"/>
        </w:trPr>
        <w:tc>
          <w:tcPr>
            <w:tcW w:w="946" w:type="dxa"/>
            <w:tcBorders>
              <w:top w:val="single" w:sz="4" w:space="0" w:color="auto"/>
              <w:left w:val="single" w:sz="4" w:space="0" w:color="auto"/>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905" w:type="dxa"/>
            <w:tcBorders>
              <w:top w:val="single" w:sz="4" w:space="0" w:color="auto"/>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61"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928"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828"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694"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45"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163"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038"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762"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865"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235"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188"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c>
          <w:tcPr>
            <w:tcW w:w="1219" w:type="dxa"/>
            <w:tcBorders>
              <w:top w:val="nil"/>
              <w:left w:val="nil"/>
              <w:bottom w:val="single" w:sz="4" w:space="0" w:color="auto"/>
              <w:right w:val="single" w:sz="4" w:space="0" w:color="auto"/>
            </w:tcBorders>
            <w:vAlign w:val="bottom"/>
          </w:tcPr>
          <w:p w:rsidR="00926FE3" w:rsidRPr="00C047D6" w:rsidRDefault="00926FE3" w:rsidP="00004135">
            <w:pPr>
              <w:widowControl/>
              <w:rPr>
                <w:color w:val="000000"/>
                <w:kern w:val="0"/>
                <w:sz w:val="20"/>
                <w:szCs w:val="20"/>
              </w:rPr>
            </w:pPr>
            <w:r w:rsidRPr="00C047D6">
              <w:rPr>
                <w:color w:val="000000"/>
                <w:kern w:val="0"/>
                <w:sz w:val="20"/>
                <w:szCs w:val="20"/>
              </w:rPr>
              <w:t xml:space="preserve">　</w:t>
            </w:r>
          </w:p>
          <w:p w:rsidR="00926FE3" w:rsidRPr="00C047D6" w:rsidRDefault="00926FE3" w:rsidP="00004135">
            <w:pPr>
              <w:widowControl/>
              <w:rPr>
                <w:color w:val="000000"/>
                <w:kern w:val="0"/>
                <w:sz w:val="20"/>
                <w:szCs w:val="20"/>
              </w:rPr>
            </w:pPr>
            <w:r w:rsidRPr="00C047D6">
              <w:rPr>
                <w:color w:val="000000"/>
                <w:kern w:val="0"/>
                <w:sz w:val="20"/>
                <w:szCs w:val="20"/>
              </w:rPr>
              <w:t xml:space="preserve">　</w:t>
            </w:r>
          </w:p>
        </w:tc>
      </w:tr>
      <w:tr w:rsidR="00926FE3" w:rsidRPr="00C807C6" w:rsidTr="00004135">
        <w:trPr>
          <w:trHeight w:val="448"/>
        </w:trPr>
        <w:tc>
          <w:tcPr>
            <w:tcW w:w="5368" w:type="dxa"/>
            <w:gridSpan w:val="5"/>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单价</w:t>
            </w:r>
            <w:r w:rsidRPr="00C047D6">
              <w:rPr>
                <w:rFonts w:hint="eastAsia"/>
                <w:b/>
                <w:bCs/>
                <w:color w:val="000000"/>
                <w:kern w:val="0"/>
                <w:sz w:val="20"/>
                <w:szCs w:val="20"/>
              </w:rPr>
              <w:t>5</w:t>
            </w:r>
            <w:r w:rsidRPr="00C047D6">
              <w:rPr>
                <w:rFonts w:ascii="宋体" w:hAnsi="宋体" w:cs="宋体" w:hint="eastAsia"/>
                <w:b/>
                <w:bCs/>
                <w:color w:val="000000"/>
                <w:kern w:val="0"/>
                <w:sz w:val="20"/>
                <w:szCs w:val="20"/>
              </w:rPr>
              <w:t>万元以上购置设备合计</w:t>
            </w:r>
          </w:p>
        </w:tc>
        <w:tc>
          <w:tcPr>
            <w:tcW w:w="694"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74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1163"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03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762"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86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23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18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c>
          <w:tcPr>
            <w:tcW w:w="1219"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r>
      <w:tr w:rsidR="00926FE3" w:rsidRPr="00C807C6" w:rsidTr="00004135">
        <w:trPr>
          <w:trHeight w:val="407"/>
        </w:trPr>
        <w:tc>
          <w:tcPr>
            <w:tcW w:w="5368" w:type="dxa"/>
            <w:gridSpan w:val="5"/>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单价</w:t>
            </w:r>
            <w:r w:rsidRPr="00C047D6">
              <w:rPr>
                <w:rFonts w:hint="eastAsia"/>
                <w:b/>
                <w:bCs/>
                <w:color w:val="000000"/>
                <w:kern w:val="0"/>
                <w:sz w:val="20"/>
                <w:szCs w:val="20"/>
              </w:rPr>
              <w:t>5</w:t>
            </w:r>
            <w:r w:rsidRPr="00C047D6">
              <w:rPr>
                <w:rFonts w:ascii="宋体" w:hAnsi="宋体" w:cs="宋体" w:hint="eastAsia"/>
                <w:b/>
                <w:bCs/>
                <w:color w:val="000000"/>
                <w:kern w:val="0"/>
                <w:sz w:val="20"/>
                <w:szCs w:val="20"/>
              </w:rPr>
              <w:t>万元以上试制设备合计</w:t>
            </w:r>
          </w:p>
        </w:tc>
        <w:tc>
          <w:tcPr>
            <w:tcW w:w="694"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74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1163"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03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762"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86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23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18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c>
          <w:tcPr>
            <w:tcW w:w="1219"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r>
      <w:tr w:rsidR="00926FE3" w:rsidRPr="00C807C6" w:rsidTr="00004135">
        <w:trPr>
          <w:trHeight w:val="362"/>
        </w:trPr>
        <w:tc>
          <w:tcPr>
            <w:tcW w:w="5368" w:type="dxa"/>
            <w:gridSpan w:val="5"/>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单价</w:t>
            </w:r>
            <w:r w:rsidRPr="00C047D6">
              <w:rPr>
                <w:rFonts w:hint="eastAsia"/>
                <w:b/>
                <w:bCs/>
                <w:color w:val="000000"/>
                <w:kern w:val="0"/>
                <w:sz w:val="20"/>
                <w:szCs w:val="20"/>
              </w:rPr>
              <w:t>5</w:t>
            </w:r>
            <w:r w:rsidRPr="00C047D6">
              <w:rPr>
                <w:rFonts w:ascii="宋体" w:hAnsi="宋体" w:cs="宋体" w:hint="eastAsia"/>
                <w:b/>
                <w:bCs/>
                <w:color w:val="000000"/>
                <w:kern w:val="0"/>
                <w:sz w:val="20"/>
                <w:szCs w:val="20"/>
              </w:rPr>
              <w:t>万元以下购置设备合计</w:t>
            </w:r>
          </w:p>
        </w:tc>
        <w:tc>
          <w:tcPr>
            <w:tcW w:w="694"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p>
        </w:tc>
        <w:tc>
          <w:tcPr>
            <w:tcW w:w="74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1163"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03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762"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86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23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18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c>
          <w:tcPr>
            <w:tcW w:w="1219"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r>
      <w:tr w:rsidR="00926FE3" w:rsidRPr="00C807C6" w:rsidTr="00004135">
        <w:trPr>
          <w:trHeight w:val="399"/>
        </w:trPr>
        <w:tc>
          <w:tcPr>
            <w:tcW w:w="5368" w:type="dxa"/>
            <w:gridSpan w:val="5"/>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单价</w:t>
            </w:r>
            <w:r w:rsidRPr="00C047D6">
              <w:rPr>
                <w:rFonts w:hint="eastAsia"/>
                <w:b/>
                <w:bCs/>
                <w:color w:val="000000"/>
                <w:kern w:val="0"/>
                <w:sz w:val="20"/>
                <w:szCs w:val="20"/>
              </w:rPr>
              <w:t>5</w:t>
            </w:r>
            <w:r w:rsidRPr="00C047D6">
              <w:rPr>
                <w:rFonts w:ascii="宋体" w:hAnsi="宋体" w:cs="宋体" w:hint="eastAsia"/>
                <w:b/>
                <w:bCs/>
                <w:color w:val="000000"/>
                <w:kern w:val="0"/>
                <w:sz w:val="20"/>
                <w:szCs w:val="20"/>
              </w:rPr>
              <w:t>万元以下试制设备合计</w:t>
            </w:r>
          </w:p>
        </w:tc>
        <w:tc>
          <w:tcPr>
            <w:tcW w:w="694"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p>
        </w:tc>
        <w:tc>
          <w:tcPr>
            <w:tcW w:w="74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1163"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03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762"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86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23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18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c>
          <w:tcPr>
            <w:tcW w:w="1219"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r>
      <w:tr w:rsidR="00926FE3" w:rsidRPr="00C807C6" w:rsidTr="00004135">
        <w:trPr>
          <w:trHeight w:val="375"/>
        </w:trPr>
        <w:tc>
          <w:tcPr>
            <w:tcW w:w="5368" w:type="dxa"/>
            <w:gridSpan w:val="5"/>
            <w:tcBorders>
              <w:top w:val="single" w:sz="4" w:space="0" w:color="auto"/>
              <w:left w:val="single" w:sz="4" w:space="0" w:color="auto"/>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累计</w:t>
            </w:r>
          </w:p>
        </w:tc>
        <w:tc>
          <w:tcPr>
            <w:tcW w:w="694"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p>
        </w:tc>
        <w:tc>
          <w:tcPr>
            <w:tcW w:w="74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p>
        </w:tc>
        <w:tc>
          <w:tcPr>
            <w:tcW w:w="1163"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03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762"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86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235"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color w:val="000000"/>
                <w:kern w:val="0"/>
                <w:sz w:val="20"/>
                <w:szCs w:val="20"/>
              </w:rPr>
            </w:pPr>
            <w:r w:rsidRPr="00C047D6">
              <w:rPr>
                <w:rFonts w:ascii="宋体" w:hAnsi="宋体" w:cs="宋体" w:hint="eastAsia"/>
                <w:b/>
                <w:bCs/>
                <w:color w:val="000000"/>
                <w:kern w:val="0"/>
                <w:sz w:val="20"/>
                <w:szCs w:val="20"/>
              </w:rPr>
              <w:t>／</w:t>
            </w:r>
          </w:p>
        </w:tc>
        <w:tc>
          <w:tcPr>
            <w:tcW w:w="1188"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c>
          <w:tcPr>
            <w:tcW w:w="1219" w:type="dxa"/>
            <w:tcBorders>
              <w:top w:val="nil"/>
              <w:left w:val="nil"/>
              <w:bottom w:val="single" w:sz="4" w:space="0" w:color="auto"/>
              <w:right w:val="single" w:sz="4" w:space="0" w:color="auto"/>
            </w:tcBorders>
            <w:vAlign w:val="center"/>
          </w:tcPr>
          <w:p w:rsidR="00926FE3" w:rsidRPr="00C047D6" w:rsidRDefault="00926FE3" w:rsidP="00004135">
            <w:pPr>
              <w:widowControl/>
              <w:jc w:val="center"/>
              <w:rPr>
                <w:rFonts w:ascii="宋体" w:hAnsi="宋体" w:cs="宋体"/>
                <w:color w:val="000000"/>
                <w:kern w:val="0"/>
                <w:sz w:val="20"/>
                <w:szCs w:val="20"/>
              </w:rPr>
            </w:pPr>
            <w:r w:rsidRPr="00C047D6">
              <w:rPr>
                <w:rFonts w:ascii="宋体" w:hAnsi="宋体" w:cs="宋体" w:hint="eastAsia"/>
                <w:b/>
                <w:bCs/>
                <w:color w:val="000000"/>
                <w:kern w:val="0"/>
                <w:sz w:val="20"/>
                <w:szCs w:val="20"/>
              </w:rPr>
              <w:t>／</w:t>
            </w:r>
          </w:p>
        </w:tc>
      </w:tr>
    </w:tbl>
    <w:p w:rsidR="00926FE3" w:rsidRPr="00C047D6" w:rsidRDefault="00926FE3" w:rsidP="00926FE3">
      <w:pPr>
        <w:snapToGrid w:val="0"/>
        <w:spacing w:line="360" w:lineRule="auto"/>
        <w:rPr>
          <w:rFonts w:eastAsia="仿宋_GB2312"/>
          <w:sz w:val="28"/>
        </w:rPr>
        <w:sectPr w:rsidR="00926FE3" w:rsidRPr="00C047D6" w:rsidSect="003E4414">
          <w:footerReference w:type="even" r:id="rId6"/>
          <w:footerReference w:type="default" r:id="rId7"/>
          <w:pgSz w:w="16838" w:h="11906" w:orient="landscape"/>
          <w:pgMar w:top="1797" w:right="1440" w:bottom="1276" w:left="1440" w:header="851" w:footer="992" w:gutter="0"/>
          <w:cols w:space="720"/>
          <w:docGrid w:type="lines" w:linePitch="312"/>
        </w:sectPr>
      </w:pPr>
    </w:p>
    <w:p w:rsidR="00926FE3" w:rsidRPr="00C047D6" w:rsidRDefault="00926FE3" w:rsidP="00926FE3">
      <w:pPr>
        <w:autoSpaceDE w:val="0"/>
        <w:autoSpaceDN w:val="0"/>
        <w:jc w:val="left"/>
        <w:rPr>
          <w:rFonts w:eastAsia="黑体"/>
          <w:sz w:val="18"/>
          <w:szCs w:val="18"/>
        </w:rPr>
      </w:pPr>
    </w:p>
    <w:p w:rsidR="00926FE3" w:rsidRPr="00C047D6" w:rsidRDefault="00926FE3" w:rsidP="00926FE3">
      <w:pPr>
        <w:autoSpaceDE w:val="0"/>
        <w:autoSpaceDN w:val="0"/>
        <w:jc w:val="center"/>
        <w:rPr>
          <w:rFonts w:ascii="黑体" w:eastAsia="黑体" w:hAnsi="黑体"/>
          <w:sz w:val="28"/>
          <w:szCs w:val="28"/>
        </w:rPr>
      </w:pPr>
      <w:r w:rsidRPr="00C047D6">
        <w:rPr>
          <w:rFonts w:ascii="黑体" w:eastAsia="黑体" w:hAnsi="黑体" w:hint="eastAsia"/>
          <w:sz w:val="28"/>
          <w:szCs w:val="28"/>
        </w:rPr>
        <w:t>测试化验加工费预算明细表</w:t>
      </w:r>
    </w:p>
    <w:p w:rsidR="00926FE3" w:rsidRDefault="00926FE3" w:rsidP="00926FE3">
      <w:pPr>
        <w:autoSpaceDE w:val="0"/>
        <w:autoSpaceDN w:val="0"/>
        <w:spacing w:line="300" w:lineRule="auto"/>
        <w:rPr>
          <w:rFonts w:ascii="黑体" w:eastAsia="黑体" w:hAnsi="黑体" w:cs="黑体"/>
          <w:b/>
          <w:bCs/>
          <w:sz w:val="20"/>
        </w:rPr>
      </w:pPr>
    </w:p>
    <w:p w:rsidR="00926FE3" w:rsidRPr="00C047D6" w:rsidRDefault="00926FE3" w:rsidP="00926FE3">
      <w:pPr>
        <w:autoSpaceDE w:val="0"/>
        <w:autoSpaceDN w:val="0"/>
        <w:spacing w:line="300" w:lineRule="auto"/>
        <w:ind w:firstLineChars="1167" w:firstLine="2343"/>
        <w:rPr>
          <w:b/>
          <w:bCs/>
        </w:rPr>
      </w:pPr>
      <w:r w:rsidRPr="00C047D6">
        <w:rPr>
          <w:rFonts w:hint="eastAsia"/>
          <w:b/>
          <w:bCs/>
          <w:sz w:val="20"/>
        </w:rPr>
        <w:t xml:space="preserve">                           </w:t>
      </w:r>
      <w:r w:rsidRPr="00C047D6">
        <w:rPr>
          <w:b/>
          <w:bCs/>
          <w:sz w:val="20"/>
        </w:rPr>
        <w:t xml:space="preserve">                </w:t>
      </w:r>
      <w:r w:rsidRPr="00C047D6">
        <w:rPr>
          <w:rFonts w:hint="eastAsia"/>
          <w:b/>
          <w:bCs/>
          <w:sz w:val="20"/>
        </w:rPr>
        <w:t xml:space="preserve">                                         </w:t>
      </w:r>
      <w:r w:rsidRPr="00C047D6">
        <w:rPr>
          <w:b/>
          <w:bCs/>
          <w:sz w:val="20"/>
        </w:rPr>
        <w:t xml:space="preserve">  </w:t>
      </w:r>
      <w:r w:rsidRPr="00C047D6">
        <w:rPr>
          <w:rFonts w:hint="eastAsia"/>
          <w:b/>
          <w:bCs/>
          <w:sz w:val="20"/>
        </w:rPr>
        <w:t xml:space="preserve">        </w:t>
      </w:r>
      <w:r w:rsidRPr="00C047D6">
        <w:rPr>
          <w:rFonts w:hint="eastAsia"/>
          <w:b/>
          <w:bCs/>
          <w:sz w:val="20"/>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55"/>
        <w:gridCol w:w="4410"/>
        <w:gridCol w:w="3465"/>
        <w:gridCol w:w="1044"/>
        <w:gridCol w:w="1705"/>
        <w:gridCol w:w="1260"/>
        <w:gridCol w:w="1556"/>
      </w:tblGrid>
      <w:tr w:rsidR="00926FE3" w:rsidRPr="00C807C6" w:rsidTr="00004135">
        <w:trPr>
          <w:cantSplit/>
          <w:trHeight w:val="558"/>
          <w:jc w:val="center"/>
        </w:trPr>
        <w:tc>
          <w:tcPr>
            <w:tcW w:w="13995" w:type="dxa"/>
            <w:gridSpan w:val="7"/>
            <w:vAlign w:val="center"/>
          </w:tcPr>
          <w:p w:rsidR="00926FE3" w:rsidRPr="00C047D6" w:rsidRDefault="00926FE3" w:rsidP="00004135">
            <w:pPr>
              <w:autoSpaceDE w:val="0"/>
              <w:autoSpaceDN w:val="0"/>
              <w:spacing w:line="220" w:lineRule="exact"/>
              <w:rPr>
                <w:rFonts w:eastAsia="楷体_GB2312"/>
                <w:color w:val="000000"/>
                <w:sz w:val="20"/>
                <w:szCs w:val="20"/>
              </w:rPr>
            </w:pPr>
            <w:r w:rsidRPr="00C047D6">
              <w:rPr>
                <w:rFonts w:eastAsia="楷体_GB2312" w:hint="eastAsia"/>
                <w:color w:val="000000"/>
                <w:sz w:val="20"/>
                <w:szCs w:val="20"/>
              </w:rPr>
              <w:t>填表说明：</w:t>
            </w:r>
            <w:r w:rsidRPr="00C047D6">
              <w:rPr>
                <w:rFonts w:eastAsia="楷体_GB2312" w:hint="eastAsia"/>
                <w:color w:val="000000"/>
                <w:sz w:val="20"/>
                <w:szCs w:val="20"/>
              </w:rPr>
              <w:t xml:space="preserve"> </w:t>
            </w:r>
            <w:r w:rsidRPr="00C047D6">
              <w:rPr>
                <w:rFonts w:eastAsia="楷体_GB2312" w:hint="eastAsia"/>
                <w:color w:val="000000"/>
                <w:sz w:val="20"/>
                <w:szCs w:val="20"/>
              </w:rPr>
              <w:t>量大及价高测试化验，是指</w:t>
            </w:r>
            <w:r>
              <w:rPr>
                <w:rFonts w:eastAsia="楷体_GB2312" w:hint="eastAsia"/>
                <w:color w:val="000000"/>
                <w:sz w:val="20"/>
                <w:szCs w:val="20"/>
              </w:rPr>
              <w:t>项目</w:t>
            </w:r>
            <w:r w:rsidRPr="00C047D6">
              <w:rPr>
                <w:rFonts w:eastAsia="楷体_GB2312" w:hint="eastAsia"/>
                <w:color w:val="000000"/>
                <w:sz w:val="20"/>
                <w:szCs w:val="20"/>
              </w:rPr>
              <w:t>研究过程中需测试化验加工的数量较多或单位价格较高、总费用在</w:t>
            </w:r>
            <w:r w:rsidRPr="00C047D6">
              <w:rPr>
                <w:rFonts w:eastAsia="楷体_GB2312" w:hint="eastAsia"/>
                <w:color w:val="000000"/>
                <w:sz w:val="20"/>
                <w:szCs w:val="20"/>
              </w:rPr>
              <w:t>5</w:t>
            </w:r>
            <w:r w:rsidRPr="00C047D6">
              <w:rPr>
                <w:rFonts w:eastAsia="楷体_GB2312" w:hint="eastAsia"/>
                <w:color w:val="000000"/>
                <w:sz w:val="20"/>
                <w:szCs w:val="20"/>
              </w:rPr>
              <w:t>万元（含）以上的测试化验加工，需填写明细。</w:t>
            </w:r>
            <w:r w:rsidRPr="00C047D6">
              <w:rPr>
                <w:rFonts w:eastAsia="楷体_GB2312" w:hint="eastAsia"/>
                <w:color w:val="000000"/>
                <w:sz w:val="20"/>
                <w:szCs w:val="20"/>
              </w:rPr>
              <w:t xml:space="preserve">           </w:t>
            </w:r>
          </w:p>
        </w:tc>
      </w:tr>
      <w:tr w:rsidR="00926FE3" w:rsidRPr="00C807C6" w:rsidTr="00004135">
        <w:trPr>
          <w:cantSplit/>
          <w:trHeight w:val="705"/>
          <w:jc w:val="center"/>
        </w:trPr>
        <w:tc>
          <w:tcPr>
            <w:tcW w:w="555" w:type="dxa"/>
            <w:vMerge w:val="restart"/>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序号</w:t>
            </w:r>
          </w:p>
        </w:tc>
        <w:tc>
          <w:tcPr>
            <w:tcW w:w="4410"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测试化验加工的内容</w:t>
            </w:r>
          </w:p>
        </w:tc>
        <w:tc>
          <w:tcPr>
            <w:tcW w:w="3465"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测试化验加工单位</w:t>
            </w:r>
          </w:p>
        </w:tc>
        <w:tc>
          <w:tcPr>
            <w:tcW w:w="1044"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计量单位</w:t>
            </w:r>
          </w:p>
        </w:tc>
        <w:tc>
          <w:tcPr>
            <w:tcW w:w="1705"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单价</w:t>
            </w:r>
          </w:p>
          <w:p w:rsidR="00926FE3" w:rsidRPr="00C047D6" w:rsidRDefault="00926FE3" w:rsidP="00004135">
            <w:pPr>
              <w:autoSpaceDE w:val="0"/>
              <w:autoSpaceDN w:val="0"/>
              <w:jc w:val="center"/>
              <w:rPr>
                <w:b/>
                <w:bCs/>
                <w:sz w:val="20"/>
              </w:rPr>
            </w:pPr>
            <w:r w:rsidRPr="00C047D6">
              <w:rPr>
                <w:rFonts w:hint="eastAsia"/>
                <w:b/>
                <w:bCs/>
                <w:sz w:val="20"/>
              </w:rPr>
              <w:t>（元</w:t>
            </w:r>
            <w:r w:rsidRPr="00C047D6">
              <w:rPr>
                <w:rFonts w:hint="eastAsia"/>
                <w:b/>
                <w:bCs/>
                <w:sz w:val="20"/>
              </w:rPr>
              <w:t>/</w:t>
            </w:r>
            <w:r w:rsidRPr="00C047D6">
              <w:rPr>
                <w:rFonts w:hint="eastAsia"/>
                <w:b/>
                <w:bCs/>
                <w:sz w:val="20"/>
              </w:rPr>
              <w:t>单位数量）</w:t>
            </w:r>
          </w:p>
        </w:tc>
        <w:tc>
          <w:tcPr>
            <w:tcW w:w="1260"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数量</w:t>
            </w:r>
          </w:p>
        </w:tc>
        <w:tc>
          <w:tcPr>
            <w:tcW w:w="1556" w:type="dxa"/>
            <w:tcBorders>
              <w:bottom w:val="single" w:sz="6"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金额</w:t>
            </w:r>
          </w:p>
        </w:tc>
      </w:tr>
      <w:tr w:rsidR="00926FE3" w:rsidRPr="00C807C6" w:rsidTr="00004135">
        <w:trPr>
          <w:cantSplit/>
          <w:trHeight w:val="397"/>
          <w:jc w:val="center"/>
        </w:trPr>
        <w:tc>
          <w:tcPr>
            <w:tcW w:w="555" w:type="dxa"/>
            <w:vMerge/>
            <w:vAlign w:val="center"/>
          </w:tcPr>
          <w:p w:rsidR="00926FE3" w:rsidRPr="00C047D6" w:rsidRDefault="00926FE3" w:rsidP="00004135">
            <w:pPr>
              <w:autoSpaceDE w:val="0"/>
              <w:autoSpaceDN w:val="0"/>
              <w:jc w:val="center"/>
              <w:rPr>
                <w:b/>
                <w:bCs/>
                <w:sz w:val="20"/>
              </w:rPr>
            </w:pPr>
          </w:p>
        </w:tc>
        <w:tc>
          <w:tcPr>
            <w:tcW w:w="4410" w:type="dxa"/>
            <w:vAlign w:val="center"/>
          </w:tcPr>
          <w:p w:rsidR="00926FE3" w:rsidRPr="00C047D6" w:rsidRDefault="00926FE3" w:rsidP="00004135">
            <w:pPr>
              <w:autoSpaceDE w:val="0"/>
              <w:autoSpaceDN w:val="0"/>
              <w:jc w:val="center"/>
              <w:rPr>
                <w:b/>
                <w:bCs/>
                <w:sz w:val="20"/>
              </w:rPr>
            </w:pPr>
            <w:r w:rsidRPr="00C047D6">
              <w:rPr>
                <w:b/>
                <w:bCs/>
                <w:sz w:val="20"/>
              </w:rPr>
              <w:t>(1)</w:t>
            </w:r>
          </w:p>
        </w:tc>
        <w:tc>
          <w:tcPr>
            <w:tcW w:w="3465" w:type="dxa"/>
            <w:vAlign w:val="center"/>
          </w:tcPr>
          <w:p w:rsidR="00926FE3" w:rsidRPr="00C047D6" w:rsidRDefault="00926FE3" w:rsidP="00004135">
            <w:pPr>
              <w:autoSpaceDE w:val="0"/>
              <w:autoSpaceDN w:val="0"/>
              <w:jc w:val="center"/>
              <w:rPr>
                <w:b/>
                <w:bCs/>
                <w:sz w:val="20"/>
              </w:rPr>
            </w:pPr>
            <w:r w:rsidRPr="00C047D6">
              <w:rPr>
                <w:b/>
                <w:bCs/>
                <w:sz w:val="20"/>
              </w:rPr>
              <w:t>(2)</w:t>
            </w:r>
          </w:p>
        </w:tc>
        <w:tc>
          <w:tcPr>
            <w:tcW w:w="1044" w:type="dxa"/>
            <w:vAlign w:val="center"/>
          </w:tcPr>
          <w:p w:rsidR="00926FE3" w:rsidRPr="00C047D6" w:rsidRDefault="00926FE3" w:rsidP="00004135">
            <w:pPr>
              <w:autoSpaceDE w:val="0"/>
              <w:autoSpaceDN w:val="0"/>
              <w:jc w:val="center"/>
              <w:rPr>
                <w:b/>
                <w:bCs/>
                <w:sz w:val="20"/>
              </w:rPr>
            </w:pPr>
            <w:r w:rsidRPr="00C047D6">
              <w:rPr>
                <w:b/>
                <w:bCs/>
                <w:sz w:val="20"/>
              </w:rPr>
              <w:t>(</w:t>
            </w:r>
            <w:r w:rsidRPr="00C047D6">
              <w:rPr>
                <w:rFonts w:hint="eastAsia"/>
                <w:b/>
                <w:bCs/>
                <w:sz w:val="20"/>
              </w:rPr>
              <w:t>3</w:t>
            </w:r>
            <w:r w:rsidRPr="00C047D6">
              <w:rPr>
                <w:b/>
                <w:bCs/>
                <w:sz w:val="20"/>
              </w:rPr>
              <w:t>)</w:t>
            </w:r>
          </w:p>
        </w:tc>
        <w:tc>
          <w:tcPr>
            <w:tcW w:w="1705" w:type="dxa"/>
            <w:vAlign w:val="center"/>
          </w:tcPr>
          <w:p w:rsidR="00926FE3" w:rsidRPr="00C047D6" w:rsidRDefault="00926FE3" w:rsidP="00004135">
            <w:pPr>
              <w:autoSpaceDE w:val="0"/>
              <w:autoSpaceDN w:val="0"/>
              <w:jc w:val="center"/>
              <w:rPr>
                <w:b/>
                <w:bCs/>
                <w:sz w:val="20"/>
              </w:rPr>
            </w:pPr>
            <w:r w:rsidRPr="00C047D6">
              <w:rPr>
                <w:b/>
                <w:bCs/>
                <w:sz w:val="20"/>
              </w:rPr>
              <w:t>(</w:t>
            </w:r>
            <w:r w:rsidRPr="00C047D6">
              <w:rPr>
                <w:rFonts w:hint="eastAsia"/>
                <w:b/>
                <w:bCs/>
                <w:sz w:val="20"/>
              </w:rPr>
              <w:t>4</w:t>
            </w:r>
            <w:r w:rsidRPr="00C047D6">
              <w:rPr>
                <w:b/>
                <w:bCs/>
                <w:sz w:val="20"/>
              </w:rPr>
              <w:t>)</w:t>
            </w:r>
          </w:p>
        </w:tc>
        <w:tc>
          <w:tcPr>
            <w:tcW w:w="1260" w:type="dxa"/>
            <w:vAlign w:val="center"/>
          </w:tcPr>
          <w:p w:rsidR="00926FE3" w:rsidRPr="00C047D6" w:rsidRDefault="00926FE3" w:rsidP="00004135">
            <w:pPr>
              <w:autoSpaceDE w:val="0"/>
              <w:autoSpaceDN w:val="0"/>
              <w:jc w:val="center"/>
              <w:rPr>
                <w:b/>
                <w:bCs/>
                <w:sz w:val="20"/>
              </w:rPr>
            </w:pPr>
            <w:r w:rsidRPr="00C047D6">
              <w:rPr>
                <w:b/>
                <w:bCs/>
                <w:sz w:val="20"/>
              </w:rPr>
              <w:t>(</w:t>
            </w:r>
            <w:r w:rsidRPr="00C047D6">
              <w:rPr>
                <w:rFonts w:hint="eastAsia"/>
                <w:b/>
                <w:bCs/>
                <w:sz w:val="20"/>
              </w:rPr>
              <w:t>5</w:t>
            </w:r>
            <w:r w:rsidRPr="00C047D6">
              <w:rPr>
                <w:b/>
                <w:bCs/>
                <w:sz w:val="20"/>
              </w:rPr>
              <w:t>)</w:t>
            </w:r>
          </w:p>
        </w:tc>
        <w:tc>
          <w:tcPr>
            <w:tcW w:w="1556" w:type="dxa"/>
            <w:vAlign w:val="center"/>
          </w:tcPr>
          <w:p w:rsidR="00926FE3" w:rsidRPr="00C047D6" w:rsidRDefault="00926FE3" w:rsidP="00004135">
            <w:pPr>
              <w:autoSpaceDE w:val="0"/>
              <w:autoSpaceDN w:val="0"/>
              <w:jc w:val="center"/>
              <w:rPr>
                <w:b/>
                <w:bCs/>
                <w:sz w:val="20"/>
              </w:rPr>
            </w:pPr>
            <w:r w:rsidRPr="00C047D6">
              <w:rPr>
                <w:rFonts w:hint="eastAsia"/>
                <w:b/>
                <w:bCs/>
                <w:sz w:val="20"/>
              </w:rPr>
              <w:t>(6)</w:t>
            </w: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555" w:type="dxa"/>
          </w:tcPr>
          <w:p w:rsidR="00926FE3" w:rsidRPr="00C047D6" w:rsidRDefault="00926FE3" w:rsidP="00004135">
            <w:pPr>
              <w:autoSpaceDE w:val="0"/>
              <w:autoSpaceDN w:val="0"/>
              <w:rPr>
                <w:sz w:val="20"/>
              </w:rPr>
            </w:pPr>
          </w:p>
        </w:tc>
        <w:tc>
          <w:tcPr>
            <w:tcW w:w="4410" w:type="dxa"/>
          </w:tcPr>
          <w:p w:rsidR="00926FE3" w:rsidRPr="00C047D6" w:rsidRDefault="00926FE3" w:rsidP="00004135">
            <w:pPr>
              <w:autoSpaceDE w:val="0"/>
              <w:autoSpaceDN w:val="0"/>
              <w:rPr>
                <w:sz w:val="20"/>
              </w:rPr>
            </w:pPr>
          </w:p>
        </w:tc>
        <w:tc>
          <w:tcPr>
            <w:tcW w:w="3465" w:type="dxa"/>
          </w:tcPr>
          <w:p w:rsidR="00926FE3" w:rsidRPr="00C047D6" w:rsidRDefault="00926FE3" w:rsidP="00004135">
            <w:pPr>
              <w:autoSpaceDE w:val="0"/>
              <w:autoSpaceDN w:val="0"/>
              <w:rPr>
                <w:sz w:val="20"/>
              </w:rPr>
            </w:pPr>
          </w:p>
        </w:tc>
        <w:tc>
          <w:tcPr>
            <w:tcW w:w="1044" w:type="dxa"/>
          </w:tcPr>
          <w:p w:rsidR="00926FE3" w:rsidRPr="00C047D6" w:rsidRDefault="00926FE3" w:rsidP="00004135">
            <w:pPr>
              <w:autoSpaceDE w:val="0"/>
              <w:autoSpaceDN w:val="0"/>
              <w:rPr>
                <w:sz w:val="20"/>
              </w:rPr>
            </w:pPr>
          </w:p>
        </w:tc>
        <w:tc>
          <w:tcPr>
            <w:tcW w:w="1705" w:type="dxa"/>
          </w:tcPr>
          <w:p w:rsidR="00926FE3" w:rsidRPr="00C047D6" w:rsidRDefault="00926FE3" w:rsidP="00004135">
            <w:pPr>
              <w:autoSpaceDE w:val="0"/>
              <w:autoSpaceDN w:val="0"/>
              <w:rPr>
                <w:sz w:val="20"/>
              </w:rPr>
            </w:pPr>
          </w:p>
        </w:tc>
        <w:tc>
          <w:tcPr>
            <w:tcW w:w="1260" w:type="dxa"/>
          </w:tcPr>
          <w:p w:rsidR="00926FE3" w:rsidRPr="00C047D6" w:rsidRDefault="00926FE3" w:rsidP="00004135">
            <w:pPr>
              <w:autoSpaceDE w:val="0"/>
              <w:autoSpaceDN w:val="0"/>
              <w:rPr>
                <w:sz w:val="20"/>
              </w:rPr>
            </w:pP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12439" w:type="dxa"/>
            <w:gridSpan w:val="6"/>
          </w:tcPr>
          <w:p w:rsidR="00926FE3" w:rsidRPr="00C047D6" w:rsidRDefault="00926FE3" w:rsidP="00004135">
            <w:pPr>
              <w:autoSpaceDE w:val="0"/>
              <w:autoSpaceDN w:val="0"/>
              <w:jc w:val="center"/>
              <w:rPr>
                <w:b/>
                <w:bCs/>
                <w:sz w:val="20"/>
              </w:rPr>
            </w:pPr>
            <w:r w:rsidRPr="00C047D6">
              <w:rPr>
                <w:rFonts w:hint="eastAsia"/>
                <w:b/>
                <w:bCs/>
                <w:sz w:val="20"/>
              </w:rPr>
              <w:t>量大及价高测试化验费合计</w:t>
            </w: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12439" w:type="dxa"/>
            <w:gridSpan w:val="6"/>
          </w:tcPr>
          <w:p w:rsidR="00926FE3" w:rsidRPr="00C047D6" w:rsidRDefault="00926FE3" w:rsidP="00004135">
            <w:pPr>
              <w:autoSpaceDE w:val="0"/>
              <w:autoSpaceDN w:val="0"/>
              <w:jc w:val="center"/>
              <w:rPr>
                <w:b/>
                <w:bCs/>
                <w:sz w:val="20"/>
              </w:rPr>
            </w:pPr>
            <w:r w:rsidRPr="00C047D6">
              <w:rPr>
                <w:rFonts w:hint="eastAsia"/>
                <w:b/>
                <w:bCs/>
                <w:sz w:val="20"/>
              </w:rPr>
              <w:t>其他测试化验费</w:t>
            </w:r>
            <w:r w:rsidRPr="00C047D6">
              <w:rPr>
                <w:rFonts w:ascii="宋体" w:hAnsi="宋体" w:cs="宋体" w:hint="eastAsia"/>
                <w:b/>
                <w:bCs/>
                <w:color w:val="000000"/>
                <w:kern w:val="0"/>
                <w:sz w:val="20"/>
                <w:szCs w:val="20"/>
              </w:rPr>
              <w:t>合计</w:t>
            </w:r>
          </w:p>
        </w:tc>
        <w:tc>
          <w:tcPr>
            <w:tcW w:w="1556" w:type="dxa"/>
          </w:tcPr>
          <w:p w:rsidR="00926FE3" w:rsidRPr="00C047D6" w:rsidRDefault="00926FE3" w:rsidP="00004135">
            <w:pPr>
              <w:autoSpaceDE w:val="0"/>
              <w:autoSpaceDN w:val="0"/>
              <w:rPr>
                <w:sz w:val="20"/>
              </w:rPr>
            </w:pPr>
          </w:p>
        </w:tc>
      </w:tr>
      <w:tr w:rsidR="00926FE3" w:rsidRPr="00C807C6" w:rsidTr="00004135">
        <w:trPr>
          <w:cantSplit/>
          <w:trHeight w:val="397"/>
          <w:jc w:val="center"/>
        </w:trPr>
        <w:tc>
          <w:tcPr>
            <w:tcW w:w="12439" w:type="dxa"/>
            <w:gridSpan w:val="6"/>
            <w:vAlign w:val="center"/>
          </w:tcPr>
          <w:p w:rsidR="00926FE3" w:rsidRPr="00C047D6" w:rsidRDefault="00926FE3" w:rsidP="00004135">
            <w:pPr>
              <w:autoSpaceDE w:val="0"/>
              <w:autoSpaceDN w:val="0"/>
              <w:jc w:val="center"/>
              <w:rPr>
                <w:b/>
                <w:bCs/>
                <w:sz w:val="20"/>
              </w:rPr>
            </w:pPr>
            <w:r w:rsidRPr="00C047D6">
              <w:rPr>
                <w:rFonts w:hint="eastAsia"/>
                <w:b/>
                <w:bCs/>
                <w:sz w:val="20"/>
              </w:rPr>
              <w:t>累计</w:t>
            </w:r>
          </w:p>
        </w:tc>
        <w:tc>
          <w:tcPr>
            <w:tcW w:w="1556" w:type="dxa"/>
          </w:tcPr>
          <w:p w:rsidR="00926FE3" w:rsidRPr="00C047D6" w:rsidRDefault="00926FE3" w:rsidP="00004135">
            <w:pPr>
              <w:autoSpaceDE w:val="0"/>
              <w:autoSpaceDN w:val="0"/>
              <w:jc w:val="right"/>
              <w:rPr>
                <w:sz w:val="20"/>
              </w:rPr>
            </w:pPr>
          </w:p>
        </w:tc>
      </w:tr>
    </w:tbl>
    <w:p w:rsidR="00926FE3" w:rsidRPr="00C047D6" w:rsidRDefault="00926FE3" w:rsidP="00926FE3">
      <w:pPr>
        <w:snapToGrid w:val="0"/>
        <w:spacing w:line="360" w:lineRule="auto"/>
        <w:rPr>
          <w:rFonts w:eastAsia="仿宋_GB2312"/>
          <w:sz w:val="28"/>
        </w:rPr>
      </w:pPr>
    </w:p>
    <w:p w:rsidR="00926FE3" w:rsidRPr="00C047D6" w:rsidRDefault="00926FE3" w:rsidP="00926FE3">
      <w:pPr>
        <w:autoSpaceDE w:val="0"/>
        <w:autoSpaceDN w:val="0"/>
        <w:jc w:val="center"/>
        <w:rPr>
          <w:rFonts w:eastAsia="黑体"/>
          <w:sz w:val="28"/>
        </w:rPr>
      </w:pPr>
    </w:p>
    <w:p w:rsidR="00926FE3" w:rsidRPr="00C047D6" w:rsidRDefault="00926FE3" w:rsidP="00926FE3">
      <w:pPr>
        <w:autoSpaceDE w:val="0"/>
        <w:autoSpaceDN w:val="0"/>
        <w:jc w:val="center"/>
        <w:rPr>
          <w:rFonts w:eastAsia="黑体"/>
          <w:sz w:val="28"/>
        </w:rPr>
      </w:pPr>
      <w:r w:rsidRPr="00C047D6">
        <w:rPr>
          <w:rFonts w:eastAsia="黑体" w:hint="eastAsia"/>
          <w:sz w:val="28"/>
        </w:rPr>
        <w:lastRenderedPageBreak/>
        <w:t>承担单位</w:t>
      </w:r>
      <w:r>
        <w:rPr>
          <w:rFonts w:eastAsia="黑体" w:hint="eastAsia"/>
          <w:sz w:val="28"/>
        </w:rPr>
        <w:t>研究资金</w:t>
      </w:r>
      <w:r w:rsidRPr="00C047D6">
        <w:rPr>
          <w:rFonts w:eastAsia="黑体" w:hint="eastAsia"/>
          <w:sz w:val="28"/>
        </w:rPr>
        <w:t>支出预算明细表</w:t>
      </w:r>
    </w:p>
    <w:p w:rsidR="00926FE3" w:rsidRDefault="00926FE3" w:rsidP="00926FE3">
      <w:pPr>
        <w:autoSpaceDE w:val="0"/>
        <w:autoSpaceDN w:val="0"/>
        <w:spacing w:line="300" w:lineRule="auto"/>
        <w:rPr>
          <w:rFonts w:ascii="黑体" w:eastAsia="黑体" w:hAnsi="黑体" w:cs="黑体"/>
          <w:b/>
          <w:bCs/>
          <w:sz w:val="20"/>
        </w:rPr>
      </w:pPr>
    </w:p>
    <w:p w:rsidR="00926FE3" w:rsidRPr="00C047D6" w:rsidRDefault="00926FE3" w:rsidP="00926FE3">
      <w:pPr>
        <w:autoSpaceDE w:val="0"/>
        <w:autoSpaceDN w:val="0"/>
        <w:spacing w:line="300" w:lineRule="auto"/>
        <w:ind w:firstLineChars="98" w:firstLine="197"/>
        <w:rPr>
          <w:b/>
          <w:bCs/>
        </w:rPr>
      </w:pPr>
      <w:r w:rsidRPr="00C047D6">
        <w:rPr>
          <w:b/>
          <w:bCs/>
          <w:sz w:val="20"/>
        </w:rPr>
        <w:tab/>
      </w:r>
      <w:r w:rsidRPr="00C047D6">
        <w:rPr>
          <w:rFonts w:hint="eastAsia"/>
          <w:b/>
          <w:bCs/>
          <w:sz w:val="20"/>
        </w:rPr>
        <w:t xml:space="preserve">　　　</w:t>
      </w:r>
      <w:r w:rsidRPr="00C047D6">
        <w:rPr>
          <w:rFonts w:hint="eastAsia"/>
          <w:b/>
          <w:bCs/>
          <w:sz w:val="20"/>
        </w:rPr>
        <w:t xml:space="preserve">  </w:t>
      </w:r>
      <w:r w:rsidRPr="00C047D6">
        <w:rPr>
          <w:b/>
          <w:bCs/>
          <w:sz w:val="20"/>
        </w:rPr>
        <w:t xml:space="preserve"> </w:t>
      </w:r>
      <w:r w:rsidRPr="00C047D6">
        <w:rPr>
          <w:rFonts w:hint="eastAsia"/>
          <w:b/>
          <w:bCs/>
          <w:sz w:val="20"/>
        </w:rPr>
        <w:t xml:space="preserve">                                                          </w:t>
      </w:r>
      <w:r>
        <w:rPr>
          <w:rFonts w:hint="eastAsia"/>
          <w:b/>
          <w:bCs/>
          <w:sz w:val="20"/>
        </w:rPr>
        <w:t xml:space="preserve">         </w:t>
      </w:r>
      <w:r w:rsidRPr="00C047D6">
        <w:rPr>
          <w:rFonts w:hint="eastAsia"/>
          <w:b/>
          <w:bCs/>
          <w:sz w:val="20"/>
        </w:rPr>
        <w:t xml:space="preserve">                                    </w:t>
      </w:r>
      <w:r w:rsidRPr="00C047D6">
        <w:rPr>
          <w:rFonts w:hint="eastAsia"/>
          <w:b/>
          <w:bCs/>
          <w:sz w:val="20"/>
        </w:rPr>
        <w:t>金额单位：万元</w:t>
      </w:r>
    </w:p>
    <w:tbl>
      <w:tblPr>
        <w:tblW w:w="0" w:type="auto"/>
        <w:jc w:val="center"/>
        <w:tblLayout w:type="fixed"/>
        <w:tblCellMar>
          <w:left w:w="0" w:type="dxa"/>
          <w:right w:w="0" w:type="dxa"/>
        </w:tblCellMar>
        <w:tblLook w:val="0000" w:firstRow="0" w:lastRow="0" w:firstColumn="0" w:lastColumn="0" w:noHBand="0" w:noVBand="0"/>
      </w:tblPr>
      <w:tblGrid>
        <w:gridCol w:w="417"/>
        <w:gridCol w:w="3141"/>
        <w:gridCol w:w="935"/>
        <w:gridCol w:w="883"/>
        <w:gridCol w:w="3376"/>
        <w:gridCol w:w="1036"/>
        <w:gridCol w:w="1021"/>
        <w:gridCol w:w="974"/>
        <w:gridCol w:w="1084"/>
        <w:gridCol w:w="1161"/>
      </w:tblGrid>
      <w:tr w:rsidR="00926FE3" w:rsidRPr="00C807C6" w:rsidTr="00004135">
        <w:trPr>
          <w:cantSplit/>
          <w:trHeight w:val="397"/>
          <w:jc w:val="center"/>
        </w:trPr>
        <w:tc>
          <w:tcPr>
            <w:tcW w:w="1402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26FE3" w:rsidRPr="00C047D6" w:rsidRDefault="00926FE3" w:rsidP="00004135">
            <w:pPr>
              <w:autoSpaceDE w:val="0"/>
              <w:autoSpaceDN w:val="0"/>
              <w:spacing w:line="220" w:lineRule="exact"/>
              <w:rPr>
                <w:rFonts w:eastAsia="楷体_GB2312"/>
                <w:color w:val="000000"/>
                <w:sz w:val="20"/>
                <w:szCs w:val="20"/>
              </w:rPr>
            </w:pPr>
            <w:r w:rsidRPr="00C047D6">
              <w:rPr>
                <w:rFonts w:eastAsia="楷体_GB2312" w:hint="eastAsia"/>
                <w:color w:val="000000"/>
                <w:sz w:val="20"/>
                <w:szCs w:val="20"/>
              </w:rPr>
              <w:t>填表说明：</w:t>
            </w:r>
            <w:r w:rsidRPr="00C047D6">
              <w:rPr>
                <w:rFonts w:eastAsia="楷体_GB2312" w:hint="eastAsia"/>
                <w:color w:val="000000"/>
                <w:sz w:val="20"/>
                <w:szCs w:val="20"/>
              </w:rPr>
              <w:t>1.</w:t>
            </w:r>
            <w:r w:rsidRPr="00C047D6">
              <w:rPr>
                <w:rFonts w:eastAsia="楷体_GB2312" w:hint="eastAsia"/>
                <w:color w:val="000000"/>
                <w:sz w:val="20"/>
                <w:szCs w:val="20"/>
              </w:rPr>
              <w:t>单位类型为项目承担单位、项目合作单位；</w:t>
            </w:r>
          </w:p>
          <w:p w:rsidR="00926FE3" w:rsidRPr="00C047D6" w:rsidRDefault="00926FE3" w:rsidP="00004135">
            <w:pPr>
              <w:autoSpaceDE w:val="0"/>
              <w:autoSpaceDN w:val="0"/>
              <w:spacing w:line="220" w:lineRule="exact"/>
              <w:rPr>
                <w:rFonts w:eastAsia="楷体_GB2312"/>
                <w:b/>
                <w:bCs/>
                <w:sz w:val="20"/>
              </w:rPr>
            </w:pPr>
            <w:r w:rsidRPr="00C047D6">
              <w:rPr>
                <w:rFonts w:eastAsia="楷体_GB2312" w:hint="eastAsia"/>
                <w:color w:val="000000"/>
                <w:sz w:val="20"/>
                <w:szCs w:val="20"/>
              </w:rPr>
              <w:t xml:space="preserve">          2.</w:t>
            </w:r>
            <w:r w:rsidRPr="00C047D6">
              <w:rPr>
                <w:rFonts w:eastAsia="楷体_GB2312" w:hint="eastAsia"/>
                <w:color w:val="000000"/>
                <w:sz w:val="20"/>
                <w:szCs w:val="20"/>
              </w:rPr>
              <w:t>组织机构代码指企事业单位国家标准代码，单位若已三证</w:t>
            </w:r>
            <w:proofErr w:type="gramStart"/>
            <w:r w:rsidRPr="00C047D6">
              <w:rPr>
                <w:rFonts w:eastAsia="楷体_GB2312" w:hint="eastAsia"/>
                <w:color w:val="000000"/>
                <w:sz w:val="20"/>
                <w:szCs w:val="20"/>
              </w:rPr>
              <w:t>合一请</w:t>
            </w:r>
            <w:proofErr w:type="gramEnd"/>
            <w:r w:rsidRPr="00C047D6">
              <w:rPr>
                <w:rFonts w:eastAsia="楷体_GB2312" w:hint="eastAsia"/>
                <w:color w:val="000000"/>
                <w:sz w:val="20"/>
                <w:szCs w:val="20"/>
              </w:rPr>
              <w:t>填写单位统一社会信用代码</w:t>
            </w:r>
            <w:r w:rsidRPr="00C047D6">
              <w:rPr>
                <w:rFonts w:eastAsia="楷体_GB2312" w:hint="eastAsia"/>
                <w:color w:val="000000"/>
                <w:sz w:val="20"/>
                <w:szCs w:val="20"/>
              </w:rPr>
              <w:t>, </w:t>
            </w:r>
            <w:r w:rsidRPr="00C047D6">
              <w:rPr>
                <w:rFonts w:eastAsia="楷体_GB2312" w:hint="eastAsia"/>
                <w:color w:val="000000"/>
                <w:sz w:val="20"/>
                <w:szCs w:val="20"/>
              </w:rPr>
              <w:t>无组织机构代码的单位填写“</w:t>
            </w:r>
            <w:smartTag w:uri="urn:schemas-microsoft-com:office:smarttags" w:element="chmetcnv">
              <w:smartTagPr>
                <w:attr w:name="TCSC" w:val="0"/>
                <w:attr w:name="NumberType" w:val="1"/>
                <w:attr w:name="Negative" w:val="False"/>
                <w:attr w:name="HasSpace" w:val="False"/>
                <w:attr w:name="SourceValue" w:val="0"/>
                <w:attr w:name="UnitName" w:val="”"/>
              </w:smartTagPr>
              <w:r w:rsidRPr="00C047D6">
                <w:rPr>
                  <w:rFonts w:eastAsia="楷体_GB2312" w:hint="eastAsia"/>
                  <w:color w:val="000000"/>
                  <w:sz w:val="20"/>
                  <w:szCs w:val="20"/>
                </w:rPr>
                <w:t>000000000</w:t>
              </w:r>
              <w:r w:rsidRPr="00C047D6">
                <w:rPr>
                  <w:rFonts w:eastAsia="楷体_GB2312" w:hint="eastAsia"/>
                  <w:color w:val="000000"/>
                  <w:sz w:val="20"/>
                  <w:szCs w:val="20"/>
                </w:rPr>
                <w:t>”</w:t>
              </w:r>
            </w:smartTag>
            <w:r w:rsidRPr="00C047D6">
              <w:rPr>
                <w:rFonts w:eastAsia="楷体_GB2312" w:hint="eastAsia"/>
                <w:color w:val="000000"/>
                <w:sz w:val="20"/>
                <w:szCs w:val="20"/>
              </w:rPr>
              <w:t>。</w:t>
            </w: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13"/>
          <w:jc w:val="center"/>
        </w:trPr>
        <w:tc>
          <w:tcPr>
            <w:tcW w:w="417" w:type="dxa"/>
            <w:vMerge w:val="restart"/>
            <w:vAlign w:val="center"/>
          </w:tcPr>
          <w:p w:rsidR="00926FE3" w:rsidRPr="00C047D6" w:rsidRDefault="00926FE3" w:rsidP="00004135">
            <w:pPr>
              <w:autoSpaceDE w:val="0"/>
              <w:autoSpaceDN w:val="0"/>
              <w:jc w:val="center"/>
              <w:rPr>
                <w:b/>
                <w:bCs/>
                <w:sz w:val="20"/>
              </w:rPr>
            </w:pPr>
            <w:r w:rsidRPr="00C047D6">
              <w:rPr>
                <w:rFonts w:hint="eastAsia"/>
                <w:b/>
                <w:bCs/>
                <w:sz w:val="20"/>
              </w:rPr>
              <w:t>序号</w:t>
            </w:r>
          </w:p>
        </w:tc>
        <w:tc>
          <w:tcPr>
            <w:tcW w:w="3141" w:type="dxa"/>
            <w:vMerge w:val="restart"/>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单位名称</w:t>
            </w:r>
          </w:p>
        </w:tc>
        <w:tc>
          <w:tcPr>
            <w:tcW w:w="935" w:type="dxa"/>
            <w:vMerge w:val="restart"/>
            <w:tcBorders>
              <w:lef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组织机构代码</w:t>
            </w:r>
          </w:p>
        </w:tc>
        <w:tc>
          <w:tcPr>
            <w:tcW w:w="883" w:type="dxa"/>
            <w:vMerge w:val="restart"/>
            <w:vAlign w:val="center"/>
          </w:tcPr>
          <w:p w:rsidR="00926FE3" w:rsidRPr="00C047D6" w:rsidRDefault="00926FE3" w:rsidP="00004135">
            <w:pPr>
              <w:autoSpaceDE w:val="0"/>
              <w:autoSpaceDN w:val="0"/>
              <w:jc w:val="center"/>
              <w:rPr>
                <w:b/>
                <w:bCs/>
                <w:sz w:val="20"/>
              </w:rPr>
            </w:pPr>
            <w:r w:rsidRPr="00C047D6">
              <w:rPr>
                <w:rFonts w:hint="eastAsia"/>
                <w:b/>
                <w:bCs/>
                <w:sz w:val="20"/>
              </w:rPr>
              <w:t>单位</w:t>
            </w:r>
          </w:p>
          <w:p w:rsidR="00926FE3" w:rsidRPr="00C047D6" w:rsidRDefault="00926FE3" w:rsidP="00004135">
            <w:pPr>
              <w:autoSpaceDE w:val="0"/>
              <w:autoSpaceDN w:val="0"/>
              <w:jc w:val="center"/>
              <w:rPr>
                <w:b/>
                <w:bCs/>
                <w:sz w:val="20"/>
              </w:rPr>
            </w:pPr>
            <w:r w:rsidRPr="00C047D6">
              <w:rPr>
                <w:rFonts w:hint="eastAsia"/>
                <w:b/>
                <w:bCs/>
                <w:sz w:val="20"/>
              </w:rPr>
              <w:t>类型</w:t>
            </w:r>
          </w:p>
        </w:tc>
        <w:tc>
          <w:tcPr>
            <w:tcW w:w="3376" w:type="dxa"/>
            <w:vMerge w:val="restart"/>
            <w:vAlign w:val="center"/>
          </w:tcPr>
          <w:p w:rsidR="00926FE3" w:rsidRPr="00C047D6" w:rsidRDefault="00926FE3" w:rsidP="00004135">
            <w:pPr>
              <w:autoSpaceDE w:val="0"/>
              <w:autoSpaceDN w:val="0"/>
              <w:jc w:val="center"/>
              <w:rPr>
                <w:b/>
                <w:bCs/>
                <w:sz w:val="20"/>
              </w:rPr>
            </w:pPr>
            <w:r w:rsidRPr="00C047D6">
              <w:rPr>
                <w:rFonts w:hint="eastAsia"/>
                <w:b/>
                <w:bCs/>
                <w:sz w:val="20"/>
              </w:rPr>
              <w:t>任务分工</w:t>
            </w:r>
          </w:p>
        </w:tc>
        <w:tc>
          <w:tcPr>
            <w:tcW w:w="1036" w:type="dxa"/>
            <w:vMerge w:val="restart"/>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研究任务负责人</w:t>
            </w:r>
          </w:p>
        </w:tc>
        <w:tc>
          <w:tcPr>
            <w:tcW w:w="1021" w:type="dxa"/>
            <w:vMerge w:val="restart"/>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合计</w:t>
            </w:r>
          </w:p>
        </w:tc>
        <w:tc>
          <w:tcPr>
            <w:tcW w:w="2058" w:type="dxa"/>
            <w:gridSpan w:val="2"/>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省财政资金</w:t>
            </w:r>
          </w:p>
        </w:tc>
        <w:tc>
          <w:tcPr>
            <w:tcW w:w="1161" w:type="dxa"/>
            <w:vMerge w:val="restart"/>
            <w:tcBorders>
              <w:left w:val="single" w:sz="4" w:space="0" w:color="auto"/>
            </w:tcBorders>
            <w:vAlign w:val="center"/>
          </w:tcPr>
          <w:p w:rsidR="00926FE3" w:rsidRPr="00C047D6" w:rsidRDefault="00926FE3" w:rsidP="00004135">
            <w:pPr>
              <w:autoSpaceDE w:val="0"/>
              <w:autoSpaceDN w:val="0"/>
              <w:jc w:val="center"/>
              <w:rPr>
                <w:b/>
                <w:bCs/>
                <w:sz w:val="20"/>
              </w:rPr>
            </w:pPr>
            <w:r>
              <w:rPr>
                <w:rFonts w:hint="eastAsia"/>
                <w:b/>
                <w:bCs/>
                <w:sz w:val="20"/>
              </w:rPr>
              <w:t>其他来源</w:t>
            </w:r>
            <w:r w:rsidRPr="00C047D6">
              <w:rPr>
                <w:rFonts w:hint="eastAsia"/>
                <w:b/>
                <w:bCs/>
                <w:sz w:val="20"/>
              </w:rPr>
              <w:t>资金</w:t>
            </w: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13"/>
          <w:jc w:val="center"/>
        </w:trPr>
        <w:tc>
          <w:tcPr>
            <w:tcW w:w="417" w:type="dxa"/>
            <w:vMerge/>
            <w:vAlign w:val="center"/>
          </w:tcPr>
          <w:p w:rsidR="00926FE3" w:rsidRPr="00C047D6" w:rsidRDefault="00926FE3" w:rsidP="00004135">
            <w:pPr>
              <w:autoSpaceDE w:val="0"/>
              <w:autoSpaceDN w:val="0"/>
              <w:jc w:val="center"/>
            </w:pPr>
          </w:p>
        </w:tc>
        <w:tc>
          <w:tcPr>
            <w:tcW w:w="3141" w:type="dxa"/>
            <w:vMerge/>
            <w:tcBorders>
              <w:right w:val="single" w:sz="4" w:space="0" w:color="auto"/>
            </w:tcBorders>
            <w:vAlign w:val="center"/>
          </w:tcPr>
          <w:p w:rsidR="00926FE3" w:rsidRPr="00C047D6" w:rsidRDefault="00926FE3" w:rsidP="00004135">
            <w:pPr>
              <w:autoSpaceDE w:val="0"/>
              <w:autoSpaceDN w:val="0"/>
              <w:jc w:val="center"/>
            </w:pPr>
          </w:p>
        </w:tc>
        <w:tc>
          <w:tcPr>
            <w:tcW w:w="935" w:type="dxa"/>
            <w:vMerge/>
            <w:tcBorders>
              <w:left w:val="single" w:sz="4" w:space="0" w:color="auto"/>
            </w:tcBorders>
            <w:vAlign w:val="center"/>
          </w:tcPr>
          <w:p w:rsidR="00926FE3" w:rsidRPr="00C047D6" w:rsidRDefault="00926FE3" w:rsidP="00004135">
            <w:pPr>
              <w:autoSpaceDE w:val="0"/>
              <w:autoSpaceDN w:val="0"/>
              <w:jc w:val="center"/>
            </w:pPr>
          </w:p>
        </w:tc>
        <w:tc>
          <w:tcPr>
            <w:tcW w:w="883" w:type="dxa"/>
            <w:vMerge/>
            <w:vAlign w:val="center"/>
          </w:tcPr>
          <w:p w:rsidR="00926FE3" w:rsidRPr="00C047D6" w:rsidRDefault="00926FE3" w:rsidP="00004135">
            <w:pPr>
              <w:autoSpaceDE w:val="0"/>
              <w:autoSpaceDN w:val="0"/>
              <w:jc w:val="center"/>
            </w:pPr>
          </w:p>
        </w:tc>
        <w:tc>
          <w:tcPr>
            <w:tcW w:w="3376" w:type="dxa"/>
            <w:vMerge/>
            <w:vAlign w:val="center"/>
          </w:tcPr>
          <w:p w:rsidR="00926FE3" w:rsidRPr="00C047D6" w:rsidRDefault="00926FE3" w:rsidP="00004135">
            <w:pPr>
              <w:autoSpaceDE w:val="0"/>
              <w:autoSpaceDN w:val="0"/>
              <w:jc w:val="center"/>
            </w:pPr>
          </w:p>
        </w:tc>
        <w:tc>
          <w:tcPr>
            <w:tcW w:w="1036" w:type="dxa"/>
            <w:vMerge/>
            <w:tcBorders>
              <w:right w:val="single" w:sz="4" w:space="0" w:color="auto"/>
            </w:tcBorders>
            <w:vAlign w:val="center"/>
          </w:tcPr>
          <w:p w:rsidR="00926FE3" w:rsidRPr="00C047D6" w:rsidRDefault="00926FE3" w:rsidP="00004135">
            <w:pPr>
              <w:autoSpaceDE w:val="0"/>
              <w:autoSpaceDN w:val="0"/>
              <w:jc w:val="center"/>
            </w:pPr>
          </w:p>
        </w:tc>
        <w:tc>
          <w:tcPr>
            <w:tcW w:w="1021" w:type="dxa"/>
            <w:vMerge/>
            <w:tcBorders>
              <w:left w:val="single" w:sz="4" w:space="0" w:color="auto"/>
              <w:right w:val="single" w:sz="4" w:space="0" w:color="auto"/>
            </w:tcBorders>
            <w:vAlign w:val="center"/>
          </w:tcPr>
          <w:p w:rsidR="00926FE3" w:rsidRPr="00C047D6" w:rsidRDefault="00926FE3" w:rsidP="00004135">
            <w:pPr>
              <w:autoSpaceDE w:val="0"/>
              <w:autoSpaceDN w:val="0"/>
              <w:jc w:val="cente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小计</w:t>
            </w: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其中：间接费用</w:t>
            </w:r>
            <w:r w:rsidRPr="00C047D6">
              <w:rPr>
                <w:rFonts w:hint="eastAsia"/>
                <w:b/>
                <w:bCs/>
                <w:sz w:val="20"/>
              </w:rPr>
              <w:t xml:space="preserve"> </w:t>
            </w:r>
          </w:p>
        </w:tc>
        <w:tc>
          <w:tcPr>
            <w:tcW w:w="1161" w:type="dxa"/>
            <w:vMerge/>
            <w:tcBorders>
              <w:left w:val="single" w:sz="4" w:space="0" w:color="auto"/>
            </w:tcBorders>
            <w:vAlign w:val="center"/>
          </w:tcPr>
          <w:p w:rsidR="00926FE3" w:rsidRPr="00C047D6" w:rsidRDefault="00926FE3" w:rsidP="00004135">
            <w:pPr>
              <w:autoSpaceDE w:val="0"/>
              <w:autoSpaceDN w:val="0"/>
              <w:jc w:val="center"/>
            </w:pP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vAlign w:val="center"/>
          </w:tcPr>
          <w:p w:rsidR="00926FE3" w:rsidRPr="00C047D6" w:rsidRDefault="00926FE3" w:rsidP="00004135">
            <w:pPr>
              <w:autoSpaceDE w:val="0"/>
              <w:autoSpaceDN w:val="0"/>
              <w:jc w:val="center"/>
              <w:rPr>
                <w:b/>
                <w:bCs/>
                <w:sz w:val="20"/>
              </w:rPr>
            </w:pPr>
          </w:p>
        </w:tc>
        <w:tc>
          <w:tcPr>
            <w:tcW w:w="3141" w:type="dxa"/>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1</w:t>
            </w:r>
            <w:r w:rsidRPr="00C047D6">
              <w:rPr>
                <w:rFonts w:hint="eastAsia"/>
                <w:b/>
                <w:bCs/>
                <w:sz w:val="20"/>
              </w:rPr>
              <w:t>）</w:t>
            </w:r>
          </w:p>
        </w:tc>
        <w:tc>
          <w:tcPr>
            <w:tcW w:w="935" w:type="dxa"/>
            <w:tcBorders>
              <w:lef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2</w:t>
            </w:r>
            <w:r w:rsidRPr="00C047D6">
              <w:rPr>
                <w:rFonts w:hint="eastAsia"/>
                <w:b/>
                <w:bCs/>
                <w:sz w:val="20"/>
              </w:rPr>
              <w:t>）</w:t>
            </w:r>
          </w:p>
        </w:tc>
        <w:tc>
          <w:tcPr>
            <w:tcW w:w="883" w:type="dxa"/>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3</w:t>
            </w:r>
            <w:r w:rsidRPr="00C047D6">
              <w:rPr>
                <w:rFonts w:hint="eastAsia"/>
                <w:b/>
                <w:bCs/>
                <w:sz w:val="20"/>
              </w:rPr>
              <w:t>）</w:t>
            </w:r>
          </w:p>
        </w:tc>
        <w:tc>
          <w:tcPr>
            <w:tcW w:w="3376" w:type="dxa"/>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4</w:t>
            </w:r>
            <w:r w:rsidRPr="00C047D6">
              <w:rPr>
                <w:rFonts w:hint="eastAsia"/>
                <w:b/>
                <w:bCs/>
                <w:sz w:val="20"/>
              </w:rPr>
              <w:t>）</w:t>
            </w:r>
          </w:p>
        </w:tc>
        <w:tc>
          <w:tcPr>
            <w:tcW w:w="1036" w:type="dxa"/>
            <w:tcBorders>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5</w:t>
            </w:r>
            <w:r w:rsidRPr="00C047D6">
              <w:rPr>
                <w:rFonts w:hint="eastAsia"/>
                <w:b/>
                <w:bCs/>
                <w:sz w:val="20"/>
              </w:rPr>
              <w:t>）</w:t>
            </w: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6</w:t>
            </w:r>
            <w:r w:rsidRPr="00C047D6">
              <w:rPr>
                <w:rFonts w:hint="eastAsia"/>
                <w:b/>
                <w:bCs/>
                <w:sz w:val="20"/>
              </w:rPr>
              <w:t>）</w:t>
            </w: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7</w:t>
            </w:r>
            <w:r w:rsidRPr="00C047D6">
              <w:rPr>
                <w:rFonts w:hint="eastAsia"/>
                <w:b/>
                <w:bCs/>
                <w:sz w:val="20"/>
              </w:rPr>
              <w:t>）</w:t>
            </w: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8</w:t>
            </w:r>
            <w:r w:rsidRPr="00C047D6">
              <w:rPr>
                <w:rFonts w:hint="eastAsia"/>
                <w:b/>
                <w:bCs/>
                <w:sz w:val="20"/>
              </w:rPr>
              <w:t>）</w:t>
            </w:r>
          </w:p>
        </w:tc>
        <w:tc>
          <w:tcPr>
            <w:tcW w:w="1161" w:type="dxa"/>
            <w:tcBorders>
              <w:left w:val="single" w:sz="4" w:space="0" w:color="auto"/>
            </w:tcBorders>
            <w:vAlign w:val="center"/>
          </w:tcPr>
          <w:p w:rsidR="00926FE3" w:rsidRPr="00C047D6" w:rsidRDefault="00926FE3" w:rsidP="00004135">
            <w:pPr>
              <w:autoSpaceDE w:val="0"/>
              <w:autoSpaceDN w:val="0"/>
              <w:jc w:val="center"/>
              <w:rPr>
                <w:b/>
                <w:bCs/>
                <w:sz w:val="20"/>
              </w:rPr>
            </w:pPr>
            <w:r w:rsidRPr="00C047D6">
              <w:rPr>
                <w:rFonts w:hint="eastAsia"/>
                <w:b/>
                <w:bCs/>
                <w:sz w:val="20"/>
              </w:rPr>
              <w:t>（</w:t>
            </w:r>
            <w:r w:rsidRPr="00C047D6">
              <w:rPr>
                <w:rFonts w:hint="eastAsia"/>
                <w:b/>
                <w:bCs/>
                <w:sz w:val="20"/>
              </w:rPr>
              <w:t>9</w:t>
            </w:r>
            <w:r w:rsidRPr="00C047D6">
              <w:rPr>
                <w:rFonts w:hint="eastAsia"/>
                <w:b/>
                <w:bCs/>
                <w:sz w:val="20"/>
              </w:rPr>
              <w:t>）</w:t>
            </w: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31"/>
          <w:jc w:val="center"/>
        </w:trPr>
        <w:tc>
          <w:tcPr>
            <w:tcW w:w="417" w:type="dxa"/>
            <w:vAlign w:val="center"/>
          </w:tcPr>
          <w:p w:rsidR="00926FE3" w:rsidRPr="00C047D6" w:rsidRDefault="00926FE3" w:rsidP="00004135">
            <w:pPr>
              <w:autoSpaceDE w:val="0"/>
              <w:autoSpaceDN w:val="0"/>
              <w:rPr>
                <w:sz w:val="20"/>
              </w:rPr>
            </w:pPr>
          </w:p>
        </w:tc>
        <w:tc>
          <w:tcPr>
            <w:tcW w:w="3141" w:type="dxa"/>
            <w:tcBorders>
              <w:right w:val="single" w:sz="4" w:space="0" w:color="auto"/>
            </w:tcBorders>
            <w:vAlign w:val="center"/>
          </w:tcPr>
          <w:p w:rsidR="00926FE3" w:rsidRPr="00C047D6" w:rsidRDefault="00926FE3" w:rsidP="00004135">
            <w:pPr>
              <w:autoSpaceDE w:val="0"/>
              <w:autoSpaceDN w:val="0"/>
              <w:rPr>
                <w:sz w:val="20"/>
              </w:rPr>
            </w:pPr>
          </w:p>
        </w:tc>
        <w:tc>
          <w:tcPr>
            <w:tcW w:w="935" w:type="dxa"/>
            <w:tcBorders>
              <w:left w:val="single" w:sz="4" w:space="0" w:color="auto"/>
            </w:tcBorders>
            <w:vAlign w:val="center"/>
          </w:tcPr>
          <w:p w:rsidR="00926FE3" w:rsidRPr="00C047D6" w:rsidRDefault="00926FE3" w:rsidP="00004135">
            <w:pPr>
              <w:autoSpaceDE w:val="0"/>
              <w:autoSpaceDN w:val="0"/>
              <w:rPr>
                <w:sz w:val="20"/>
              </w:rPr>
            </w:pPr>
          </w:p>
        </w:tc>
        <w:tc>
          <w:tcPr>
            <w:tcW w:w="883" w:type="dxa"/>
            <w:vAlign w:val="center"/>
          </w:tcPr>
          <w:p w:rsidR="00926FE3" w:rsidRPr="00C047D6" w:rsidRDefault="00926FE3" w:rsidP="00004135">
            <w:pPr>
              <w:autoSpaceDE w:val="0"/>
              <w:autoSpaceDN w:val="0"/>
              <w:rPr>
                <w:sz w:val="20"/>
              </w:rPr>
            </w:pPr>
          </w:p>
        </w:tc>
        <w:tc>
          <w:tcPr>
            <w:tcW w:w="3376" w:type="dxa"/>
            <w:vAlign w:val="center"/>
          </w:tcPr>
          <w:p w:rsidR="00926FE3" w:rsidRPr="00C047D6" w:rsidRDefault="00926FE3" w:rsidP="00004135">
            <w:pPr>
              <w:autoSpaceDE w:val="0"/>
              <w:autoSpaceDN w:val="0"/>
              <w:rPr>
                <w:sz w:val="20"/>
              </w:rPr>
            </w:pPr>
          </w:p>
        </w:tc>
        <w:tc>
          <w:tcPr>
            <w:tcW w:w="1036" w:type="dxa"/>
            <w:tcBorders>
              <w:right w:val="single" w:sz="4" w:space="0" w:color="auto"/>
            </w:tcBorders>
            <w:vAlign w:val="center"/>
          </w:tcPr>
          <w:p w:rsidR="00926FE3" w:rsidRPr="00C047D6" w:rsidRDefault="00926FE3" w:rsidP="00004135">
            <w:pPr>
              <w:autoSpaceDE w:val="0"/>
              <w:autoSpaceDN w:val="0"/>
              <w:rPr>
                <w:sz w:val="20"/>
              </w:rPr>
            </w:pP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161" w:type="dxa"/>
            <w:tcBorders>
              <w:left w:val="single" w:sz="4" w:space="0" w:color="auto"/>
            </w:tcBorders>
            <w:vAlign w:val="center"/>
          </w:tcPr>
          <w:p w:rsidR="00926FE3" w:rsidRPr="00C047D6" w:rsidRDefault="00926FE3" w:rsidP="00004135">
            <w:pPr>
              <w:autoSpaceDE w:val="0"/>
              <w:autoSpaceDN w:val="0"/>
              <w:rPr>
                <w:sz w:val="20"/>
              </w:rPr>
            </w:pP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709"/>
          <w:jc w:val="center"/>
        </w:trPr>
        <w:tc>
          <w:tcPr>
            <w:tcW w:w="417" w:type="dxa"/>
            <w:vAlign w:val="center"/>
          </w:tcPr>
          <w:p w:rsidR="00926FE3" w:rsidRPr="00C047D6" w:rsidRDefault="00926FE3" w:rsidP="00004135">
            <w:pPr>
              <w:autoSpaceDE w:val="0"/>
              <w:autoSpaceDN w:val="0"/>
              <w:rPr>
                <w:sz w:val="20"/>
              </w:rPr>
            </w:pPr>
          </w:p>
        </w:tc>
        <w:tc>
          <w:tcPr>
            <w:tcW w:w="3141" w:type="dxa"/>
            <w:tcBorders>
              <w:right w:val="single" w:sz="4" w:space="0" w:color="auto"/>
            </w:tcBorders>
            <w:vAlign w:val="center"/>
          </w:tcPr>
          <w:p w:rsidR="00926FE3" w:rsidRPr="00C047D6" w:rsidRDefault="00926FE3" w:rsidP="00004135">
            <w:pPr>
              <w:autoSpaceDE w:val="0"/>
              <w:autoSpaceDN w:val="0"/>
              <w:rPr>
                <w:sz w:val="20"/>
              </w:rPr>
            </w:pPr>
          </w:p>
        </w:tc>
        <w:tc>
          <w:tcPr>
            <w:tcW w:w="935" w:type="dxa"/>
            <w:tcBorders>
              <w:left w:val="single" w:sz="4" w:space="0" w:color="auto"/>
            </w:tcBorders>
            <w:vAlign w:val="center"/>
          </w:tcPr>
          <w:p w:rsidR="00926FE3" w:rsidRPr="00C047D6" w:rsidRDefault="00926FE3" w:rsidP="00004135">
            <w:pPr>
              <w:autoSpaceDE w:val="0"/>
              <w:autoSpaceDN w:val="0"/>
              <w:rPr>
                <w:sz w:val="20"/>
              </w:rPr>
            </w:pPr>
          </w:p>
        </w:tc>
        <w:tc>
          <w:tcPr>
            <w:tcW w:w="883" w:type="dxa"/>
            <w:vAlign w:val="center"/>
          </w:tcPr>
          <w:p w:rsidR="00926FE3" w:rsidRPr="00C047D6" w:rsidRDefault="00926FE3" w:rsidP="00004135">
            <w:pPr>
              <w:autoSpaceDE w:val="0"/>
              <w:autoSpaceDN w:val="0"/>
              <w:rPr>
                <w:sz w:val="20"/>
              </w:rPr>
            </w:pPr>
          </w:p>
        </w:tc>
        <w:tc>
          <w:tcPr>
            <w:tcW w:w="3376" w:type="dxa"/>
            <w:vAlign w:val="center"/>
          </w:tcPr>
          <w:p w:rsidR="00926FE3" w:rsidRPr="00C047D6" w:rsidRDefault="00926FE3" w:rsidP="00004135">
            <w:pPr>
              <w:autoSpaceDE w:val="0"/>
              <w:autoSpaceDN w:val="0"/>
              <w:rPr>
                <w:sz w:val="20"/>
              </w:rPr>
            </w:pPr>
          </w:p>
        </w:tc>
        <w:tc>
          <w:tcPr>
            <w:tcW w:w="1036" w:type="dxa"/>
            <w:tcBorders>
              <w:right w:val="single" w:sz="4" w:space="0" w:color="auto"/>
            </w:tcBorders>
            <w:vAlign w:val="center"/>
          </w:tcPr>
          <w:p w:rsidR="00926FE3" w:rsidRPr="00C047D6" w:rsidRDefault="00926FE3" w:rsidP="00004135">
            <w:pPr>
              <w:autoSpaceDE w:val="0"/>
              <w:autoSpaceDN w:val="0"/>
              <w:rPr>
                <w:sz w:val="20"/>
              </w:rPr>
            </w:pP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161" w:type="dxa"/>
            <w:tcBorders>
              <w:left w:val="single" w:sz="4" w:space="0" w:color="auto"/>
            </w:tcBorders>
            <w:vAlign w:val="center"/>
          </w:tcPr>
          <w:p w:rsidR="00926FE3" w:rsidRPr="00C047D6" w:rsidRDefault="00926FE3" w:rsidP="00004135">
            <w:pPr>
              <w:autoSpaceDE w:val="0"/>
              <w:autoSpaceDN w:val="0"/>
              <w:rPr>
                <w:sz w:val="20"/>
              </w:rPr>
            </w:pP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709"/>
          <w:jc w:val="center"/>
        </w:trPr>
        <w:tc>
          <w:tcPr>
            <w:tcW w:w="417" w:type="dxa"/>
            <w:vAlign w:val="center"/>
          </w:tcPr>
          <w:p w:rsidR="00926FE3" w:rsidRPr="00C047D6" w:rsidRDefault="00926FE3" w:rsidP="00004135">
            <w:pPr>
              <w:autoSpaceDE w:val="0"/>
              <w:autoSpaceDN w:val="0"/>
              <w:rPr>
                <w:sz w:val="20"/>
              </w:rPr>
            </w:pPr>
          </w:p>
        </w:tc>
        <w:tc>
          <w:tcPr>
            <w:tcW w:w="3141" w:type="dxa"/>
            <w:tcBorders>
              <w:right w:val="single" w:sz="4" w:space="0" w:color="auto"/>
            </w:tcBorders>
            <w:vAlign w:val="center"/>
          </w:tcPr>
          <w:p w:rsidR="00926FE3" w:rsidRPr="00C047D6" w:rsidRDefault="00926FE3" w:rsidP="00004135">
            <w:pPr>
              <w:autoSpaceDE w:val="0"/>
              <w:autoSpaceDN w:val="0"/>
              <w:rPr>
                <w:sz w:val="20"/>
              </w:rPr>
            </w:pPr>
          </w:p>
        </w:tc>
        <w:tc>
          <w:tcPr>
            <w:tcW w:w="935" w:type="dxa"/>
            <w:tcBorders>
              <w:left w:val="single" w:sz="4" w:space="0" w:color="auto"/>
            </w:tcBorders>
            <w:vAlign w:val="center"/>
          </w:tcPr>
          <w:p w:rsidR="00926FE3" w:rsidRPr="00C047D6" w:rsidRDefault="00926FE3" w:rsidP="00004135">
            <w:pPr>
              <w:autoSpaceDE w:val="0"/>
              <w:autoSpaceDN w:val="0"/>
              <w:rPr>
                <w:sz w:val="20"/>
              </w:rPr>
            </w:pPr>
          </w:p>
        </w:tc>
        <w:tc>
          <w:tcPr>
            <w:tcW w:w="883" w:type="dxa"/>
            <w:vAlign w:val="center"/>
          </w:tcPr>
          <w:p w:rsidR="00926FE3" w:rsidRPr="00C047D6" w:rsidRDefault="00926FE3" w:rsidP="00004135">
            <w:pPr>
              <w:autoSpaceDE w:val="0"/>
              <w:autoSpaceDN w:val="0"/>
              <w:rPr>
                <w:sz w:val="20"/>
              </w:rPr>
            </w:pPr>
          </w:p>
        </w:tc>
        <w:tc>
          <w:tcPr>
            <w:tcW w:w="3376" w:type="dxa"/>
            <w:vAlign w:val="center"/>
          </w:tcPr>
          <w:p w:rsidR="00926FE3" w:rsidRPr="00C047D6" w:rsidRDefault="00926FE3" w:rsidP="00004135">
            <w:pPr>
              <w:autoSpaceDE w:val="0"/>
              <w:autoSpaceDN w:val="0"/>
              <w:rPr>
                <w:sz w:val="20"/>
              </w:rPr>
            </w:pPr>
          </w:p>
        </w:tc>
        <w:tc>
          <w:tcPr>
            <w:tcW w:w="1036" w:type="dxa"/>
            <w:tcBorders>
              <w:right w:val="single" w:sz="4" w:space="0" w:color="auto"/>
            </w:tcBorders>
            <w:vAlign w:val="center"/>
          </w:tcPr>
          <w:p w:rsidR="00926FE3" w:rsidRPr="00C047D6" w:rsidRDefault="00926FE3" w:rsidP="00004135">
            <w:pPr>
              <w:autoSpaceDE w:val="0"/>
              <w:autoSpaceDN w:val="0"/>
              <w:rPr>
                <w:sz w:val="20"/>
              </w:rPr>
            </w:pP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161" w:type="dxa"/>
            <w:tcBorders>
              <w:left w:val="single" w:sz="4" w:space="0" w:color="auto"/>
            </w:tcBorders>
            <w:vAlign w:val="center"/>
          </w:tcPr>
          <w:p w:rsidR="00926FE3" w:rsidRPr="00C047D6" w:rsidRDefault="00926FE3" w:rsidP="00004135">
            <w:pPr>
              <w:autoSpaceDE w:val="0"/>
              <w:autoSpaceDN w:val="0"/>
              <w:rPr>
                <w:sz w:val="20"/>
              </w:rPr>
            </w:pP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709"/>
          <w:jc w:val="center"/>
        </w:trPr>
        <w:tc>
          <w:tcPr>
            <w:tcW w:w="417" w:type="dxa"/>
            <w:vAlign w:val="center"/>
          </w:tcPr>
          <w:p w:rsidR="00926FE3" w:rsidRPr="00C047D6" w:rsidRDefault="00926FE3" w:rsidP="00004135">
            <w:pPr>
              <w:autoSpaceDE w:val="0"/>
              <w:autoSpaceDN w:val="0"/>
              <w:rPr>
                <w:sz w:val="20"/>
              </w:rPr>
            </w:pPr>
          </w:p>
        </w:tc>
        <w:tc>
          <w:tcPr>
            <w:tcW w:w="3141" w:type="dxa"/>
            <w:tcBorders>
              <w:right w:val="single" w:sz="4" w:space="0" w:color="auto"/>
            </w:tcBorders>
            <w:vAlign w:val="center"/>
          </w:tcPr>
          <w:p w:rsidR="00926FE3" w:rsidRPr="00C047D6" w:rsidRDefault="00926FE3" w:rsidP="00004135">
            <w:pPr>
              <w:autoSpaceDE w:val="0"/>
              <w:autoSpaceDN w:val="0"/>
              <w:rPr>
                <w:sz w:val="20"/>
              </w:rPr>
            </w:pPr>
          </w:p>
        </w:tc>
        <w:tc>
          <w:tcPr>
            <w:tcW w:w="935" w:type="dxa"/>
            <w:tcBorders>
              <w:left w:val="single" w:sz="4" w:space="0" w:color="auto"/>
            </w:tcBorders>
            <w:vAlign w:val="center"/>
          </w:tcPr>
          <w:p w:rsidR="00926FE3" w:rsidRPr="00C047D6" w:rsidRDefault="00926FE3" w:rsidP="00004135">
            <w:pPr>
              <w:autoSpaceDE w:val="0"/>
              <w:autoSpaceDN w:val="0"/>
              <w:rPr>
                <w:sz w:val="20"/>
              </w:rPr>
            </w:pPr>
          </w:p>
        </w:tc>
        <w:tc>
          <w:tcPr>
            <w:tcW w:w="883" w:type="dxa"/>
            <w:vAlign w:val="center"/>
          </w:tcPr>
          <w:p w:rsidR="00926FE3" w:rsidRPr="00C047D6" w:rsidRDefault="00926FE3" w:rsidP="00004135">
            <w:pPr>
              <w:autoSpaceDE w:val="0"/>
              <w:autoSpaceDN w:val="0"/>
              <w:rPr>
                <w:sz w:val="20"/>
              </w:rPr>
            </w:pPr>
          </w:p>
        </w:tc>
        <w:tc>
          <w:tcPr>
            <w:tcW w:w="3376" w:type="dxa"/>
            <w:vAlign w:val="center"/>
          </w:tcPr>
          <w:p w:rsidR="00926FE3" w:rsidRPr="00C047D6" w:rsidRDefault="00926FE3" w:rsidP="00004135">
            <w:pPr>
              <w:autoSpaceDE w:val="0"/>
              <w:autoSpaceDN w:val="0"/>
              <w:rPr>
                <w:sz w:val="20"/>
              </w:rPr>
            </w:pPr>
          </w:p>
        </w:tc>
        <w:tc>
          <w:tcPr>
            <w:tcW w:w="1036" w:type="dxa"/>
            <w:tcBorders>
              <w:right w:val="single" w:sz="4" w:space="0" w:color="auto"/>
            </w:tcBorders>
            <w:vAlign w:val="center"/>
          </w:tcPr>
          <w:p w:rsidR="00926FE3" w:rsidRPr="00C047D6" w:rsidRDefault="00926FE3" w:rsidP="00004135">
            <w:pPr>
              <w:autoSpaceDE w:val="0"/>
              <w:autoSpaceDN w:val="0"/>
              <w:rPr>
                <w:sz w:val="20"/>
              </w:rPr>
            </w:pP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rPr>
                <w:sz w:val="20"/>
              </w:rPr>
            </w:pPr>
          </w:p>
        </w:tc>
        <w:tc>
          <w:tcPr>
            <w:tcW w:w="1161" w:type="dxa"/>
            <w:tcBorders>
              <w:left w:val="single" w:sz="4" w:space="0" w:color="auto"/>
            </w:tcBorders>
            <w:vAlign w:val="center"/>
          </w:tcPr>
          <w:p w:rsidR="00926FE3" w:rsidRPr="00C047D6" w:rsidRDefault="00926FE3" w:rsidP="00004135">
            <w:pPr>
              <w:autoSpaceDE w:val="0"/>
              <w:autoSpaceDN w:val="0"/>
              <w:rPr>
                <w:sz w:val="20"/>
              </w:rPr>
            </w:pPr>
          </w:p>
        </w:tc>
      </w:tr>
      <w:tr w:rsidR="00926FE3" w:rsidRPr="00C807C6" w:rsidTr="000041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98"/>
          <w:jc w:val="center"/>
        </w:trPr>
        <w:tc>
          <w:tcPr>
            <w:tcW w:w="9788" w:type="dxa"/>
            <w:gridSpan w:val="6"/>
            <w:tcBorders>
              <w:right w:val="single" w:sz="4" w:space="0" w:color="auto"/>
            </w:tcBorders>
            <w:vAlign w:val="center"/>
          </w:tcPr>
          <w:p w:rsidR="00926FE3" w:rsidRPr="00C047D6" w:rsidRDefault="00926FE3" w:rsidP="00004135">
            <w:pPr>
              <w:autoSpaceDE w:val="0"/>
              <w:autoSpaceDN w:val="0"/>
              <w:jc w:val="center"/>
              <w:rPr>
                <w:sz w:val="20"/>
              </w:rPr>
            </w:pPr>
            <w:r w:rsidRPr="00C047D6">
              <w:rPr>
                <w:rFonts w:hint="eastAsia"/>
                <w:b/>
                <w:bCs/>
                <w:sz w:val="20"/>
              </w:rPr>
              <w:t>累计</w:t>
            </w:r>
          </w:p>
        </w:tc>
        <w:tc>
          <w:tcPr>
            <w:tcW w:w="1021"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974"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1084" w:type="dxa"/>
            <w:tcBorders>
              <w:left w:val="single" w:sz="4" w:space="0" w:color="auto"/>
              <w:right w:val="single" w:sz="4" w:space="0" w:color="auto"/>
            </w:tcBorders>
            <w:vAlign w:val="center"/>
          </w:tcPr>
          <w:p w:rsidR="00926FE3" w:rsidRPr="00C047D6" w:rsidRDefault="00926FE3" w:rsidP="00004135">
            <w:pPr>
              <w:autoSpaceDE w:val="0"/>
              <w:autoSpaceDN w:val="0"/>
              <w:jc w:val="center"/>
              <w:rPr>
                <w:sz w:val="20"/>
              </w:rPr>
            </w:pPr>
          </w:p>
        </w:tc>
        <w:tc>
          <w:tcPr>
            <w:tcW w:w="1161" w:type="dxa"/>
            <w:tcBorders>
              <w:left w:val="single" w:sz="4" w:space="0" w:color="auto"/>
            </w:tcBorders>
            <w:vAlign w:val="center"/>
          </w:tcPr>
          <w:p w:rsidR="00926FE3" w:rsidRPr="00C047D6" w:rsidRDefault="00926FE3" w:rsidP="00004135">
            <w:pPr>
              <w:autoSpaceDE w:val="0"/>
              <w:autoSpaceDN w:val="0"/>
              <w:rPr>
                <w:sz w:val="20"/>
              </w:rPr>
            </w:pPr>
          </w:p>
        </w:tc>
      </w:tr>
    </w:tbl>
    <w:p w:rsidR="00926FE3" w:rsidRPr="00C047D6" w:rsidRDefault="00926FE3" w:rsidP="00926FE3">
      <w:pPr>
        <w:spacing w:line="360" w:lineRule="auto"/>
        <w:rPr>
          <w:rFonts w:ascii="宋体" w:hAnsi="宋体" w:cs="宋体"/>
          <w:sz w:val="18"/>
          <w:szCs w:val="18"/>
        </w:rPr>
      </w:pPr>
      <w:r w:rsidRPr="00C047D6">
        <w:rPr>
          <w:rFonts w:ascii="宋体" w:hAnsi="宋体" w:cs="宋体" w:hint="eastAsia"/>
          <w:sz w:val="18"/>
          <w:szCs w:val="18"/>
        </w:rPr>
        <w:t>注： 1</w:t>
      </w:r>
      <w:r w:rsidRPr="00C047D6">
        <w:rPr>
          <w:rFonts w:ascii="宋体" w:hAnsi="宋体" w:cs="宋体" w:hint="eastAsia"/>
          <w:color w:val="000000"/>
          <w:sz w:val="18"/>
          <w:szCs w:val="18"/>
        </w:rPr>
        <w:t>.</w:t>
      </w:r>
      <w:r w:rsidRPr="00C047D6">
        <w:rPr>
          <w:rFonts w:ascii="宋体" w:hAnsi="宋体" w:cs="宋体" w:hint="eastAsia"/>
          <w:sz w:val="18"/>
          <w:szCs w:val="18"/>
        </w:rPr>
        <w:t>任务分工的描述应简洁，不超过300字。</w:t>
      </w:r>
    </w:p>
    <w:p w:rsidR="00926FE3" w:rsidRPr="00C047D6" w:rsidRDefault="00926FE3" w:rsidP="00926FE3">
      <w:pPr>
        <w:adjustRightInd w:val="0"/>
        <w:snapToGrid w:val="0"/>
        <w:spacing w:line="360" w:lineRule="auto"/>
        <w:rPr>
          <w:rFonts w:ascii="宋体" w:hAnsi="宋体" w:cs="宋体"/>
          <w:sz w:val="18"/>
          <w:szCs w:val="18"/>
        </w:rPr>
      </w:pPr>
      <w:r w:rsidRPr="00C047D6">
        <w:rPr>
          <w:rFonts w:ascii="宋体" w:hAnsi="宋体" w:cs="宋体" w:hint="eastAsia"/>
          <w:sz w:val="18"/>
          <w:szCs w:val="18"/>
        </w:rPr>
        <w:t>2.项目承担单位应当根据项目研究进度和资金使用情况，及时向合作单位拨付资金，不得无故拖延拨款。项目合作单位不得再向外转拨资金。</w:t>
      </w:r>
    </w:p>
    <w:p w:rsidR="00926FE3" w:rsidRPr="00C047D6" w:rsidRDefault="00926FE3" w:rsidP="00926FE3">
      <w:pPr>
        <w:rPr>
          <w:rFonts w:ascii="宋体" w:hAnsi="宋体" w:cs="宋体"/>
          <w:sz w:val="18"/>
          <w:szCs w:val="18"/>
        </w:rPr>
        <w:sectPr w:rsidR="00926FE3" w:rsidRPr="00C047D6">
          <w:pgSz w:w="16838" w:h="11906" w:orient="landscape"/>
          <w:pgMar w:top="1797" w:right="1440" w:bottom="1469" w:left="1440" w:header="851" w:footer="992" w:gutter="0"/>
          <w:cols w:space="720"/>
          <w:docGrid w:type="lines" w:linePitch="312"/>
        </w:sectPr>
      </w:pPr>
    </w:p>
    <w:tbl>
      <w:tblPr>
        <w:tblpPr w:leftFromText="180" w:rightFromText="180" w:vertAnchor="page"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926FE3" w:rsidRPr="00C807C6" w:rsidTr="00004135">
        <w:trPr>
          <w:trHeight w:val="700"/>
        </w:trPr>
        <w:tc>
          <w:tcPr>
            <w:tcW w:w="8528" w:type="dxa"/>
            <w:tcBorders>
              <w:top w:val="nil"/>
              <w:left w:val="nil"/>
              <w:bottom w:val="single" w:sz="4" w:space="0" w:color="auto"/>
              <w:right w:val="nil"/>
            </w:tcBorders>
          </w:tcPr>
          <w:p w:rsidR="00926FE3" w:rsidRPr="00C047D6" w:rsidRDefault="00926FE3" w:rsidP="00004135">
            <w:pPr>
              <w:tabs>
                <w:tab w:val="left" w:pos="0"/>
              </w:tabs>
              <w:spacing w:line="320" w:lineRule="exact"/>
              <w:jc w:val="center"/>
              <w:rPr>
                <w:rFonts w:eastAsia="黑体"/>
                <w:b/>
                <w:bCs/>
                <w:sz w:val="28"/>
              </w:rPr>
            </w:pPr>
            <w:r w:rsidRPr="00C047D6">
              <w:rPr>
                <w:rFonts w:eastAsia="黑体" w:hint="eastAsia"/>
                <w:b/>
                <w:bCs/>
                <w:sz w:val="28"/>
              </w:rPr>
              <w:lastRenderedPageBreak/>
              <w:t>预算说明</w:t>
            </w:r>
          </w:p>
          <w:p w:rsidR="00926FE3" w:rsidRPr="00C047D6" w:rsidRDefault="00926FE3" w:rsidP="00004135">
            <w:pPr>
              <w:tabs>
                <w:tab w:val="left" w:pos="0"/>
              </w:tabs>
              <w:spacing w:line="320" w:lineRule="exact"/>
              <w:rPr>
                <w:rFonts w:ascii="黑体" w:eastAsia="黑体"/>
                <w:sz w:val="24"/>
              </w:rPr>
            </w:pPr>
          </w:p>
        </w:tc>
      </w:tr>
      <w:tr w:rsidR="00926FE3" w:rsidRPr="00C807C6" w:rsidTr="00004135">
        <w:trPr>
          <w:trHeight w:val="797"/>
        </w:trPr>
        <w:tc>
          <w:tcPr>
            <w:tcW w:w="8528" w:type="dxa"/>
            <w:tcBorders>
              <w:top w:val="single" w:sz="4" w:space="0" w:color="auto"/>
            </w:tcBorders>
          </w:tcPr>
          <w:p w:rsidR="00926FE3" w:rsidRPr="00C047D6" w:rsidRDefault="00926FE3" w:rsidP="00004135">
            <w:pPr>
              <w:tabs>
                <w:tab w:val="left" w:pos="0"/>
              </w:tabs>
              <w:rPr>
                <w:rFonts w:ascii="黑体" w:eastAsia="黑体"/>
                <w:sz w:val="24"/>
              </w:rPr>
            </w:pPr>
            <w:r w:rsidRPr="00C047D6">
              <w:rPr>
                <w:rFonts w:ascii="黑体" w:eastAsia="黑体" w:hint="eastAsia"/>
                <w:sz w:val="24"/>
              </w:rPr>
              <w:t>一、对项目承担单位前期已形成的工作基础及科研条件，以及相关部门承诺为本项目研发提供的支撑条件等情况进行详细说明。</w:t>
            </w:r>
          </w:p>
        </w:tc>
      </w:tr>
      <w:tr w:rsidR="00926FE3" w:rsidRPr="00C807C6" w:rsidTr="00004135">
        <w:trPr>
          <w:trHeight w:val="7005"/>
        </w:trPr>
        <w:tc>
          <w:tcPr>
            <w:tcW w:w="8528" w:type="dxa"/>
          </w:tcPr>
          <w:p w:rsidR="00926FE3" w:rsidRPr="00C047D6" w:rsidRDefault="00926FE3" w:rsidP="00004135">
            <w:pPr>
              <w:tabs>
                <w:tab w:val="left" w:pos="0"/>
              </w:tabs>
              <w:rPr>
                <w:rFonts w:ascii="黑体" w:eastAsia="黑体"/>
                <w:sz w:val="24"/>
              </w:rPr>
            </w:pPr>
            <w:r w:rsidRPr="00C047D6">
              <w:rPr>
                <w:rFonts w:ascii="黑体" w:eastAsia="黑体" w:hint="eastAsia"/>
                <w:sz w:val="24"/>
              </w:rPr>
              <w:t>二、对本项目各科目支出主要用途、与项目研发的相关性、必要性及测算方法、测算依据进行详细说明；如同</w:t>
            </w:r>
            <w:proofErr w:type="gramStart"/>
            <w:r w:rsidRPr="00C047D6">
              <w:rPr>
                <w:rFonts w:ascii="黑体" w:eastAsia="黑体" w:hint="eastAsia"/>
                <w:sz w:val="24"/>
              </w:rPr>
              <w:t>一</w:t>
            </w:r>
            <w:proofErr w:type="gramEnd"/>
            <w:r w:rsidRPr="00C047D6">
              <w:rPr>
                <w:rFonts w:ascii="黑体" w:eastAsia="黑体" w:hint="eastAsia"/>
                <w:sz w:val="24"/>
              </w:rPr>
              <w:t>科目同时</w:t>
            </w:r>
            <w:proofErr w:type="gramStart"/>
            <w:r w:rsidRPr="00C047D6">
              <w:rPr>
                <w:rFonts w:ascii="黑体" w:eastAsia="黑体" w:hint="eastAsia"/>
                <w:sz w:val="24"/>
              </w:rPr>
              <w:t>编列省</w:t>
            </w:r>
            <w:proofErr w:type="gramEnd"/>
            <w:r w:rsidRPr="00C047D6">
              <w:rPr>
                <w:rFonts w:ascii="黑体" w:eastAsia="黑体" w:hint="eastAsia"/>
                <w:sz w:val="24"/>
              </w:rPr>
              <w:t>财政资金和其他来源资金的，应分别就省财政资金、其他来源资金在本科目的具体用途予以说明。</w:t>
            </w:r>
          </w:p>
          <w:p w:rsidR="00926FE3" w:rsidRPr="00C047D6" w:rsidRDefault="00926FE3" w:rsidP="00004135">
            <w:pPr>
              <w:rPr>
                <w:b/>
                <w:bCs/>
                <w:kern w:val="0"/>
              </w:rPr>
            </w:pPr>
            <w:r w:rsidRPr="00C047D6">
              <w:rPr>
                <w:rFonts w:hint="eastAsia"/>
                <w:b/>
                <w:bCs/>
                <w:kern w:val="0"/>
              </w:rPr>
              <w:t>（一）</w:t>
            </w:r>
            <w:r w:rsidRPr="00C047D6">
              <w:rPr>
                <w:b/>
                <w:bCs/>
                <w:kern w:val="0"/>
              </w:rPr>
              <w:t>直接费用</w:t>
            </w:r>
          </w:p>
          <w:p w:rsidR="00926FE3" w:rsidRPr="00C047D6" w:rsidRDefault="00926FE3" w:rsidP="00004135">
            <w:pPr>
              <w:spacing w:line="360" w:lineRule="exact"/>
              <w:rPr>
                <w:kern w:val="0"/>
              </w:rPr>
            </w:pPr>
            <w:r w:rsidRPr="00C047D6">
              <w:rPr>
                <w:kern w:val="0"/>
              </w:rPr>
              <w:t>1.</w:t>
            </w:r>
            <w:r w:rsidRPr="00C047D6">
              <w:rPr>
                <w:rFonts w:hint="eastAsia"/>
                <w:kern w:val="0"/>
              </w:rPr>
              <w:t>设备费（应当对仪器设备购置进行重点说明）</w:t>
            </w:r>
            <w:r w:rsidRPr="00C047D6">
              <w:rPr>
                <w:rFonts w:hint="eastAsia"/>
                <w:kern w:val="0"/>
              </w:rPr>
              <w:t xml:space="preserve">    </w:t>
            </w:r>
          </w:p>
          <w:p w:rsidR="00926FE3" w:rsidRPr="00C047D6" w:rsidRDefault="00926FE3" w:rsidP="00004135">
            <w:pPr>
              <w:spacing w:line="360" w:lineRule="exact"/>
              <w:rPr>
                <w:kern w:val="0"/>
              </w:rPr>
            </w:pPr>
            <w:r w:rsidRPr="00C047D6">
              <w:rPr>
                <w:kern w:val="0"/>
              </w:rPr>
              <w:t>2.</w:t>
            </w:r>
            <w:r w:rsidRPr="00C047D6">
              <w:rPr>
                <w:rFonts w:hint="eastAsia"/>
                <w:kern w:val="0"/>
              </w:rPr>
              <w:t>材料费</w:t>
            </w:r>
          </w:p>
          <w:p w:rsidR="00926FE3" w:rsidRPr="00C047D6" w:rsidRDefault="00926FE3" w:rsidP="00004135">
            <w:pPr>
              <w:spacing w:line="360" w:lineRule="exact"/>
              <w:rPr>
                <w:kern w:val="0"/>
              </w:rPr>
            </w:pPr>
            <w:r w:rsidRPr="00C047D6">
              <w:rPr>
                <w:kern w:val="0"/>
              </w:rPr>
              <w:t>3.</w:t>
            </w:r>
            <w:r w:rsidRPr="00C047D6">
              <w:rPr>
                <w:rFonts w:hint="eastAsia"/>
                <w:kern w:val="0"/>
              </w:rPr>
              <w:t>测试化验加工费</w:t>
            </w:r>
          </w:p>
          <w:p w:rsidR="00926FE3" w:rsidRPr="00C047D6" w:rsidRDefault="00926FE3" w:rsidP="00004135">
            <w:pPr>
              <w:spacing w:line="360" w:lineRule="exact"/>
              <w:rPr>
                <w:kern w:val="0"/>
              </w:rPr>
            </w:pPr>
            <w:r w:rsidRPr="00C047D6">
              <w:rPr>
                <w:kern w:val="0"/>
              </w:rPr>
              <w:t>4.</w:t>
            </w:r>
            <w:r w:rsidRPr="00C047D6">
              <w:rPr>
                <w:rFonts w:hint="eastAsia"/>
                <w:kern w:val="0"/>
              </w:rPr>
              <w:t>燃料动力费</w:t>
            </w:r>
          </w:p>
          <w:p w:rsidR="00926FE3" w:rsidRPr="00C047D6" w:rsidRDefault="00926FE3" w:rsidP="00004135">
            <w:pPr>
              <w:spacing w:line="360" w:lineRule="exact"/>
              <w:rPr>
                <w:kern w:val="0"/>
              </w:rPr>
            </w:pPr>
            <w:r w:rsidRPr="00C047D6">
              <w:rPr>
                <w:rFonts w:hint="eastAsia"/>
                <w:kern w:val="0"/>
              </w:rPr>
              <w:t>5</w:t>
            </w:r>
            <w:r w:rsidRPr="00C047D6">
              <w:rPr>
                <w:kern w:val="0"/>
              </w:rPr>
              <w:t>.</w:t>
            </w:r>
            <w:r w:rsidRPr="00C047D6">
              <w:rPr>
                <w:rFonts w:hint="eastAsia"/>
                <w:kern w:val="0"/>
              </w:rPr>
              <w:t>出版</w:t>
            </w:r>
            <w:r w:rsidRPr="00C047D6">
              <w:rPr>
                <w:kern w:val="0"/>
              </w:rPr>
              <w:t>/</w:t>
            </w:r>
            <w:r w:rsidRPr="00C047D6">
              <w:rPr>
                <w:rFonts w:hint="eastAsia"/>
                <w:kern w:val="0"/>
              </w:rPr>
              <w:t>文献</w:t>
            </w:r>
            <w:r w:rsidRPr="00C047D6">
              <w:rPr>
                <w:kern w:val="0"/>
              </w:rPr>
              <w:t>/</w:t>
            </w:r>
            <w:r w:rsidRPr="00C047D6">
              <w:rPr>
                <w:rFonts w:hint="eastAsia"/>
                <w:kern w:val="0"/>
              </w:rPr>
              <w:t>信息传播</w:t>
            </w:r>
            <w:r w:rsidRPr="00C047D6">
              <w:rPr>
                <w:kern w:val="0"/>
              </w:rPr>
              <w:t>/</w:t>
            </w:r>
            <w:r w:rsidRPr="00C047D6">
              <w:rPr>
                <w:rFonts w:hint="eastAsia"/>
                <w:kern w:val="0"/>
              </w:rPr>
              <w:t>知识产权事务费</w:t>
            </w:r>
          </w:p>
          <w:p w:rsidR="00926FE3" w:rsidRPr="00C047D6" w:rsidRDefault="00926FE3" w:rsidP="00004135">
            <w:pPr>
              <w:spacing w:line="360" w:lineRule="exact"/>
              <w:rPr>
                <w:kern w:val="0"/>
              </w:rPr>
            </w:pPr>
            <w:r w:rsidRPr="00C047D6">
              <w:rPr>
                <w:rFonts w:hint="eastAsia"/>
                <w:kern w:val="0"/>
              </w:rPr>
              <w:t>6</w:t>
            </w:r>
            <w:r w:rsidRPr="00C047D6">
              <w:rPr>
                <w:kern w:val="0"/>
              </w:rPr>
              <w:t>.</w:t>
            </w:r>
            <w:r w:rsidRPr="00C047D6">
              <w:rPr>
                <w:rFonts w:hint="eastAsia"/>
                <w:kern w:val="0"/>
              </w:rPr>
              <w:t>会议</w:t>
            </w:r>
            <w:r w:rsidRPr="00C047D6">
              <w:rPr>
                <w:rFonts w:hint="eastAsia"/>
                <w:kern w:val="0"/>
              </w:rPr>
              <w:t>/</w:t>
            </w:r>
            <w:r w:rsidRPr="00C047D6">
              <w:rPr>
                <w:rFonts w:hint="eastAsia"/>
                <w:kern w:val="0"/>
              </w:rPr>
              <w:t>差旅</w:t>
            </w:r>
            <w:r w:rsidRPr="00C047D6">
              <w:rPr>
                <w:rFonts w:hint="eastAsia"/>
                <w:kern w:val="0"/>
              </w:rPr>
              <w:t>/</w:t>
            </w:r>
            <w:r w:rsidRPr="00C047D6">
              <w:rPr>
                <w:rFonts w:hint="eastAsia"/>
                <w:kern w:val="0"/>
              </w:rPr>
              <w:t>国际合作与交流费（科研人员结合科研活动实际需要编制预算并按规定统筹安排使用，其中不超过直接费用</w:t>
            </w:r>
            <w:r w:rsidRPr="00C047D6">
              <w:rPr>
                <w:rFonts w:hint="eastAsia"/>
                <w:kern w:val="0"/>
              </w:rPr>
              <w:t>10%</w:t>
            </w:r>
            <w:r w:rsidRPr="00C047D6">
              <w:rPr>
                <w:rFonts w:hint="eastAsia"/>
                <w:kern w:val="0"/>
              </w:rPr>
              <w:t>的，不需要提供预算测算依据。超过直接费用</w:t>
            </w:r>
            <w:r w:rsidRPr="00C047D6">
              <w:rPr>
                <w:rFonts w:hint="eastAsia"/>
                <w:kern w:val="0"/>
              </w:rPr>
              <w:t>10%</w:t>
            </w:r>
            <w:r w:rsidRPr="00C047D6">
              <w:rPr>
                <w:rFonts w:hint="eastAsia"/>
                <w:kern w:val="0"/>
              </w:rPr>
              <w:t>的，应说明测算过程和依据）</w:t>
            </w:r>
          </w:p>
          <w:p w:rsidR="00926FE3" w:rsidRPr="00C047D6" w:rsidRDefault="00926FE3" w:rsidP="00004135">
            <w:pPr>
              <w:spacing w:line="360" w:lineRule="exact"/>
              <w:rPr>
                <w:kern w:val="0"/>
              </w:rPr>
            </w:pPr>
            <w:r w:rsidRPr="00C047D6">
              <w:rPr>
                <w:rFonts w:hint="eastAsia"/>
                <w:kern w:val="0"/>
              </w:rPr>
              <w:t>7</w:t>
            </w:r>
            <w:r w:rsidRPr="00C047D6">
              <w:rPr>
                <w:kern w:val="0"/>
              </w:rPr>
              <w:t>.</w:t>
            </w:r>
            <w:r w:rsidRPr="00C047D6">
              <w:rPr>
                <w:rFonts w:hint="eastAsia"/>
                <w:kern w:val="0"/>
              </w:rPr>
              <w:t>劳务费</w:t>
            </w:r>
            <w:r w:rsidRPr="00C047D6">
              <w:rPr>
                <w:rFonts w:hint="eastAsia"/>
                <w:kern w:val="0"/>
              </w:rPr>
              <w:t>8</w:t>
            </w:r>
            <w:r w:rsidRPr="00C047D6">
              <w:rPr>
                <w:kern w:val="0"/>
              </w:rPr>
              <w:t>.</w:t>
            </w:r>
            <w:r w:rsidRPr="00C047D6">
              <w:rPr>
                <w:rFonts w:hint="eastAsia"/>
                <w:kern w:val="0"/>
              </w:rPr>
              <w:t>专家咨询费</w:t>
            </w:r>
          </w:p>
          <w:p w:rsidR="00926FE3" w:rsidRPr="00C047D6" w:rsidRDefault="00926FE3" w:rsidP="00004135">
            <w:pPr>
              <w:spacing w:line="360" w:lineRule="exact"/>
              <w:rPr>
                <w:kern w:val="0"/>
              </w:rPr>
            </w:pPr>
            <w:r w:rsidRPr="00C047D6">
              <w:rPr>
                <w:rFonts w:hint="eastAsia"/>
                <w:kern w:val="0"/>
              </w:rPr>
              <w:t>9</w:t>
            </w:r>
            <w:r w:rsidRPr="00C047D6">
              <w:rPr>
                <w:kern w:val="0"/>
              </w:rPr>
              <w:t>.</w:t>
            </w:r>
            <w:r w:rsidRPr="00C047D6">
              <w:rPr>
                <w:rFonts w:hint="eastAsia"/>
                <w:kern w:val="0"/>
              </w:rPr>
              <w:t>其他支出</w:t>
            </w:r>
          </w:p>
          <w:p w:rsidR="00926FE3" w:rsidRPr="00C047D6" w:rsidRDefault="00926FE3" w:rsidP="00004135">
            <w:pPr>
              <w:spacing w:line="360" w:lineRule="exact"/>
              <w:rPr>
                <w:kern w:val="0"/>
              </w:rPr>
            </w:pPr>
            <w:r w:rsidRPr="00C047D6">
              <w:rPr>
                <w:rFonts w:hint="eastAsia"/>
                <w:b/>
                <w:bCs/>
                <w:kern w:val="0"/>
              </w:rPr>
              <w:t>（二）间接费用</w:t>
            </w:r>
            <w:r w:rsidRPr="00C047D6">
              <w:rPr>
                <w:rFonts w:hint="eastAsia"/>
                <w:kern w:val="0"/>
              </w:rPr>
              <w:t xml:space="preserve"> </w:t>
            </w:r>
            <w:r w:rsidRPr="00C047D6">
              <w:rPr>
                <w:rFonts w:hint="eastAsia"/>
                <w:kern w:val="0"/>
              </w:rPr>
              <w:t>（无需编制预算说明）</w:t>
            </w:r>
          </w:p>
        </w:tc>
      </w:tr>
      <w:tr w:rsidR="00926FE3" w:rsidRPr="00C807C6" w:rsidTr="00004135">
        <w:trPr>
          <w:trHeight w:val="1416"/>
        </w:trPr>
        <w:tc>
          <w:tcPr>
            <w:tcW w:w="8528" w:type="dxa"/>
          </w:tcPr>
          <w:p w:rsidR="00926FE3" w:rsidRPr="00C047D6" w:rsidRDefault="00926FE3" w:rsidP="00004135">
            <w:pPr>
              <w:tabs>
                <w:tab w:val="left" w:pos="0"/>
              </w:tabs>
              <w:rPr>
                <w:rFonts w:ascii="黑体" w:eastAsia="黑体"/>
                <w:sz w:val="24"/>
              </w:rPr>
            </w:pPr>
            <w:r w:rsidRPr="00C047D6">
              <w:rPr>
                <w:rFonts w:ascii="黑体" w:eastAsia="黑体" w:hint="eastAsia"/>
                <w:sz w:val="24"/>
              </w:rPr>
              <w:t>三、相关利益关联关系情况，需对项目承担单位、合作单位之间是否存在利益关联关系，以及项目负责人</w:t>
            </w:r>
            <w:r>
              <w:rPr>
                <w:rFonts w:ascii="黑体" w:eastAsia="黑体" w:hint="eastAsia"/>
                <w:sz w:val="24"/>
              </w:rPr>
              <w:t>与</w:t>
            </w:r>
            <w:r w:rsidRPr="00C047D6">
              <w:rPr>
                <w:rFonts w:ascii="黑体" w:eastAsia="黑体" w:hint="eastAsia"/>
                <w:sz w:val="24"/>
              </w:rPr>
              <w:t>项目合作单位之间是否存在利益关联关系进行说明。</w:t>
            </w:r>
          </w:p>
        </w:tc>
      </w:tr>
      <w:tr w:rsidR="00926FE3" w:rsidRPr="00C807C6" w:rsidTr="00004135">
        <w:trPr>
          <w:trHeight w:val="2205"/>
        </w:trPr>
        <w:tc>
          <w:tcPr>
            <w:tcW w:w="8528" w:type="dxa"/>
          </w:tcPr>
          <w:p w:rsidR="00926FE3" w:rsidRPr="00C047D6" w:rsidRDefault="00926FE3" w:rsidP="00004135">
            <w:pPr>
              <w:tabs>
                <w:tab w:val="left" w:pos="0"/>
              </w:tabs>
              <w:spacing w:line="360" w:lineRule="auto"/>
              <w:rPr>
                <w:rFonts w:ascii="黑体" w:eastAsia="黑体"/>
                <w:sz w:val="24"/>
              </w:rPr>
            </w:pPr>
            <w:r w:rsidRPr="00C047D6">
              <w:rPr>
                <w:rFonts w:ascii="黑体" w:eastAsia="黑体" w:hint="eastAsia"/>
                <w:sz w:val="24"/>
              </w:rPr>
              <w:t>四、对项目合作单位资质及</w:t>
            </w:r>
            <w:proofErr w:type="gramStart"/>
            <w:r w:rsidRPr="00C047D6">
              <w:rPr>
                <w:rFonts w:ascii="黑体" w:eastAsia="黑体" w:hint="eastAsia"/>
                <w:sz w:val="24"/>
              </w:rPr>
              <w:t>拟外拨</w:t>
            </w:r>
            <w:proofErr w:type="gramEnd"/>
            <w:r w:rsidRPr="00C047D6">
              <w:rPr>
                <w:rFonts w:ascii="黑体" w:eastAsia="黑体" w:hint="eastAsia"/>
                <w:sz w:val="24"/>
              </w:rPr>
              <w:t>资金进行说明。</w:t>
            </w:r>
          </w:p>
        </w:tc>
      </w:tr>
    </w:tbl>
    <w:p w:rsidR="00086A58" w:rsidRDefault="00086A58"/>
    <w:sectPr w:rsidR="00086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14" w:rsidRDefault="00926FE3">
    <w:pPr>
      <w:pStyle w:val="a3"/>
      <w:framePr w:wrap="around" w:vAnchor="text" w:hAnchor="margin" w:xAlign="center" w:y="1"/>
      <w:ind w:left="307" w:firstLine="360"/>
      <w:rPr>
        <w:rStyle w:val="a4"/>
        <w:sz w:val="21"/>
      </w:rPr>
    </w:pPr>
    <w:r>
      <w:fldChar w:fldCharType="begin"/>
    </w:r>
    <w:r>
      <w:rPr>
        <w:rStyle w:val="a4"/>
      </w:rPr>
      <w:instrText xml:space="preserve">PAGE  </w:instrText>
    </w:r>
    <w:r>
      <w:fldChar w:fldCharType="separate"/>
    </w:r>
    <w:r>
      <w:rPr>
        <w:rStyle w:val="a4"/>
      </w:rPr>
      <w:t>10</w:t>
    </w:r>
    <w:r>
      <w:fldChar w:fldCharType="end"/>
    </w:r>
  </w:p>
  <w:p w:rsidR="003E4414" w:rsidRDefault="00926FE3">
    <w:pPr>
      <w:pStyle w:val="a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14" w:rsidRDefault="00926FE3">
    <w:pPr>
      <w:pStyle w:val="a3"/>
      <w:framePr w:wrap="around" w:vAnchor="text" w:hAnchor="margin" w:xAlign="center" w:y="1"/>
      <w:ind w:left="307" w:firstLine="360"/>
      <w:rPr>
        <w:rStyle w:val="a4"/>
        <w:sz w:val="21"/>
      </w:rPr>
    </w:pPr>
    <w:r>
      <w:fldChar w:fldCharType="begin"/>
    </w:r>
    <w:r>
      <w:rPr>
        <w:rStyle w:val="a4"/>
      </w:rPr>
      <w:instrText xml:space="preserve">PAGE  </w:instrText>
    </w:r>
    <w:r>
      <w:fldChar w:fldCharType="separate"/>
    </w:r>
    <w:r>
      <w:rPr>
        <w:rStyle w:val="a4"/>
      </w:rPr>
      <w:t>10</w:t>
    </w:r>
    <w:r>
      <w:fldChar w:fldCharType="end"/>
    </w:r>
  </w:p>
  <w:p w:rsidR="003E4414" w:rsidRDefault="00926FE3">
    <w:pPr>
      <w:pStyle w:val="a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14" w:rsidRDefault="00926FE3">
    <w:pPr>
      <w:pStyle w:val="a3"/>
      <w:ind w:left="307"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E3"/>
    <w:rsid w:val="00086A58"/>
    <w:rsid w:val="0092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6FE3"/>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rsid w:val="00926FE3"/>
    <w:rPr>
      <w:rFonts w:ascii="Calibri" w:eastAsia="宋体" w:hAnsi="Calibri" w:cs="Times New Roman"/>
      <w:sz w:val="18"/>
      <w:szCs w:val="18"/>
    </w:rPr>
  </w:style>
  <w:style w:type="character" w:styleId="a4">
    <w:name w:val="page number"/>
    <w:rsid w:val="0092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6FE3"/>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rsid w:val="00926FE3"/>
    <w:rPr>
      <w:rFonts w:ascii="Calibri" w:eastAsia="宋体" w:hAnsi="Calibri" w:cs="Times New Roman"/>
      <w:sz w:val="18"/>
      <w:szCs w:val="18"/>
    </w:rPr>
  </w:style>
  <w:style w:type="character" w:styleId="a4">
    <w:name w:val="page number"/>
    <w:rsid w:val="0092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汪蔓</dc:creator>
  <cp:lastModifiedBy>汪蔓</cp:lastModifiedBy>
  <cp:revision>1</cp:revision>
  <dcterms:created xsi:type="dcterms:W3CDTF">2019-01-30T02:03:00Z</dcterms:created>
  <dcterms:modified xsi:type="dcterms:W3CDTF">2019-01-30T02:03:00Z</dcterms:modified>
</cp:coreProperties>
</file>